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66496" w14:textId="07CB17F5" w:rsidR="00FF6606" w:rsidRPr="003A69CF" w:rsidRDefault="00C4481E">
      <w:pPr>
        <w:jc w:val="right"/>
        <w:rPr>
          <w:b/>
          <w:i/>
          <w:iCs/>
        </w:rPr>
      </w:pPr>
      <w:r w:rsidRPr="003A69CF">
        <w:rPr>
          <w:b/>
          <w:i/>
          <w:iCs/>
        </w:rPr>
        <w:t>Załącznik nr 1</w:t>
      </w:r>
      <w:r w:rsidR="003A69CF" w:rsidRPr="003A69CF">
        <w:rPr>
          <w:b/>
          <w:i/>
          <w:iCs/>
        </w:rPr>
        <w:t>.</w:t>
      </w:r>
      <w:r w:rsidR="005B1DDF">
        <w:rPr>
          <w:b/>
          <w:i/>
          <w:iCs/>
        </w:rPr>
        <w:t>3</w:t>
      </w:r>
      <w:r w:rsidR="003A69CF" w:rsidRPr="003A69CF">
        <w:rPr>
          <w:b/>
          <w:i/>
          <w:iCs/>
        </w:rPr>
        <w:t>. do SWZ</w:t>
      </w:r>
    </w:p>
    <w:p w14:paraId="554F2DBD" w14:textId="77777777" w:rsidR="00A90903" w:rsidRDefault="00A90903" w:rsidP="003A69CF">
      <w:pPr>
        <w:spacing w:line="259" w:lineRule="exact"/>
        <w:jc w:val="center"/>
        <w:rPr>
          <w:rFonts w:ascii="Times New Roman" w:hAnsi="Times New Roman" w:cs="Times New Roman"/>
          <w:b/>
        </w:rPr>
      </w:pPr>
    </w:p>
    <w:p w14:paraId="49B8B8E1" w14:textId="1FD62121" w:rsidR="00D02272" w:rsidRDefault="003A69CF" w:rsidP="003A69CF">
      <w:pPr>
        <w:spacing w:line="259" w:lineRule="exact"/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Opis przedmiotu zamówienia dla części zamówienia </w:t>
      </w:r>
      <w:r w:rsidR="005B1DDF">
        <w:rPr>
          <w:rFonts w:ascii="Times New Roman" w:hAnsi="Times New Roman" w:cs="Times New Roman"/>
          <w:b/>
        </w:rPr>
        <w:t>III</w:t>
      </w:r>
      <w:r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eastAsia="Calibri" w:hAnsi="Times New Roman" w:cs="Times New Roman"/>
          <w:b/>
          <w:color w:val="000000"/>
        </w:rPr>
        <w:t xml:space="preserve"> Dostawa </w:t>
      </w:r>
      <w:bookmarkStart w:id="0" w:name="_Hlk207020999"/>
      <w:r w:rsidR="00253F4D">
        <w:rPr>
          <w:rFonts w:ascii="Times New Roman" w:eastAsia="Calibri" w:hAnsi="Times New Roman" w:cs="Times New Roman"/>
          <w:b/>
          <w:color w:val="000000"/>
        </w:rPr>
        <w:t xml:space="preserve">sprzętu komputerowego                           i </w:t>
      </w:r>
      <w:r w:rsidR="00A90903">
        <w:rPr>
          <w:rFonts w:ascii="Times New Roman" w:eastAsia="Calibri" w:hAnsi="Times New Roman" w:cs="Times New Roman"/>
          <w:b/>
          <w:color w:val="000000"/>
        </w:rPr>
        <w:t>akcesoriów komputerowych</w:t>
      </w:r>
    </w:p>
    <w:p w14:paraId="310D6334" w14:textId="77777777" w:rsidR="001F2A8B" w:rsidRDefault="001F2A8B" w:rsidP="003A69CF">
      <w:pPr>
        <w:spacing w:line="259" w:lineRule="exact"/>
        <w:jc w:val="center"/>
        <w:rPr>
          <w:rFonts w:ascii="Times New Roman" w:eastAsia="Calibri" w:hAnsi="Times New Roman" w:cs="Times New Roman"/>
          <w:b/>
        </w:rPr>
      </w:pPr>
    </w:p>
    <w:bookmarkEnd w:id="0"/>
    <w:p w14:paraId="4BE05A01" w14:textId="77777777" w:rsidR="00901A1E" w:rsidRPr="00901A1E" w:rsidRDefault="00901A1E" w:rsidP="00901A1E">
      <w:pPr>
        <w:pStyle w:val="Akapitzlist"/>
        <w:ind w:left="1080"/>
        <w:rPr>
          <w:b/>
          <w:bCs/>
          <w:color w:val="FF0000"/>
          <w:u w:val="single"/>
        </w:rPr>
      </w:pPr>
    </w:p>
    <w:p w14:paraId="7F8E8CAE" w14:textId="25559919" w:rsidR="00EC6355" w:rsidRPr="00C04EA3" w:rsidRDefault="00901A1E" w:rsidP="00901A1E">
      <w:pPr>
        <w:pStyle w:val="Akapitzlist"/>
        <w:numPr>
          <w:ilvl w:val="0"/>
          <w:numId w:val="37"/>
        </w:numPr>
        <w:ind w:left="426" w:hanging="426"/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</w:pPr>
      <w:r w:rsidRPr="00C04EA3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>Monitor</w:t>
      </w:r>
      <w:r w:rsidR="00CD2D6A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</w:t>
      </w:r>
      <w:r w:rsidR="005F4F15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>typu 1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2"/>
        <w:gridCol w:w="6310"/>
      </w:tblGrid>
      <w:tr w:rsidR="00EC6355" w14:paraId="1C51B3E0" w14:textId="77777777" w:rsidTr="00C04EA3">
        <w:trPr>
          <w:trHeight w:val="567"/>
          <w:jc w:val="center"/>
        </w:trPr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B7E826" w14:textId="61108463" w:rsidR="00EC6355" w:rsidRDefault="00EC6355">
            <w:pPr>
              <w:pStyle w:val="TableContents"/>
              <w:jc w:val="center"/>
            </w:pPr>
            <w:r>
              <w:rPr>
                <w:b/>
                <w:bCs/>
              </w:rPr>
              <w:t>Monitor do komputera (</w:t>
            </w:r>
            <w:r w:rsidR="00CD2D6A">
              <w:rPr>
                <w:b/>
                <w:bCs/>
              </w:rPr>
              <w:t>35</w:t>
            </w:r>
            <w:r>
              <w:rPr>
                <w:b/>
                <w:bCs/>
              </w:rPr>
              <w:t xml:space="preserve"> szt.)</w:t>
            </w:r>
          </w:p>
        </w:tc>
      </w:tr>
      <w:tr w:rsidR="00EC6355" w14:paraId="07B96FDB" w14:textId="77777777" w:rsidTr="00C04EA3">
        <w:trPr>
          <w:trHeight w:val="60"/>
          <w:jc w:val="center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6E6974" w14:textId="77777777" w:rsidR="00EC6355" w:rsidRDefault="00EC6355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parametru lub cechy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D028C8" w14:textId="77777777" w:rsidR="00EC6355" w:rsidRDefault="00EC6355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Wymagane parametry techniczne</w:t>
            </w:r>
          </w:p>
        </w:tc>
      </w:tr>
      <w:tr w:rsidR="00EC6355" w14:paraId="4E93E55D" w14:textId="77777777" w:rsidTr="00C04EA3">
        <w:trPr>
          <w:trHeight w:val="715"/>
          <w:jc w:val="center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04C6F3" w14:textId="5CCAEC29" w:rsidR="00EC6355" w:rsidRDefault="00C04EA3">
            <w:pPr>
              <w:pStyle w:val="TableContents"/>
            </w:pPr>
            <w:r>
              <w:t>O</w:t>
            </w:r>
            <w:r w:rsidR="00EC6355">
              <w:t>pis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51406F" w14:textId="2CEF726C" w:rsidR="00EC6355" w:rsidRDefault="00EC6355">
            <w:pPr>
              <w:ind w:right="360"/>
            </w:pPr>
            <w:r>
              <w:rPr>
                <w:rFonts w:eastAsia="Calibri" w:cs="Calibri"/>
              </w:rPr>
              <w:t>Ekran ciekłokrystaliczny IPS z podświetleniem LED, o przekątnej</w:t>
            </w:r>
            <w:r w:rsidR="00C81E7E"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 xml:space="preserve"> </w:t>
            </w:r>
            <w:r w:rsidR="006C7794">
              <w:rPr>
                <w:rFonts w:eastAsia="Calibri" w:cs="Calibri"/>
              </w:rPr>
              <w:t xml:space="preserve">minimum 27”- maksimum 28” </w:t>
            </w:r>
            <w:r>
              <w:rPr>
                <w:rFonts w:eastAsia="Calibri" w:cs="Calibri"/>
              </w:rPr>
              <w:t>, format 16:9, ekran płaski, częstotliwość odświeżania minimum 75Hz, filtr światła niebieskiego, jasność: min. 300 cd/m2, kontrast statyczny min. 1000:1, minimalna rozdzielczość: 2560x1440px</w:t>
            </w:r>
            <w:r w:rsidR="005F4F15">
              <w:rPr>
                <w:rFonts w:eastAsia="Calibri" w:cs="Calibri"/>
              </w:rPr>
              <w:t xml:space="preserve"> (2k)</w:t>
            </w:r>
            <w:r>
              <w:rPr>
                <w:rFonts w:eastAsia="Calibri" w:cs="Calibri"/>
              </w:rPr>
              <w:t>, powłoka przeci</w:t>
            </w:r>
            <w:r w:rsidR="000A47C7">
              <w:rPr>
                <w:rFonts w:eastAsia="Calibri" w:cs="Calibri"/>
              </w:rPr>
              <w:t>w</w:t>
            </w:r>
            <w:r>
              <w:rPr>
                <w:rFonts w:eastAsia="Calibri" w:cs="Calibri"/>
              </w:rPr>
              <w:t xml:space="preserve">odblaskowa, matowa, gniazdo: min. 1 x </w:t>
            </w:r>
            <w:proofErr w:type="spellStart"/>
            <w:r>
              <w:rPr>
                <w:rFonts w:eastAsia="Calibri" w:cs="Calibri"/>
              </w:rPr>
              <w:t>hdmi</w:t>
            </w:r>
            <w:proofErr w:type="spellEnd"/>
            <w:r>
              <w:rPr>
                <w:rFonts w:eastAsia="Calibri" w:cs="Calibri"/>
              </w:rPr>
              <w:t>,</w:t>
            </w:r>
          </w:p>
          <w:p w14:paraId="02218206" w14:textId="77777777" w:rsidR="00EC6355" w:rsidRDefault="00EC6355">
            <w:pPr>
              <w:ind w:right="360"/>
            </w:pPr>
            <w:r>
              <w:rPr>
                <w:rFonts w:eastAsia="Calibri" w:cs="Calibri"/>
              </w:rPr>
              <w:t>regulacja wysokości ekranu, pochylenia ekranu (</w:t>
            </w:r>
            <w:proofErr w:type="spellStart"/>
            <w:r>
              <w:rPr>
                <w:rFonts w:eastAsia="Calibri" w:cs="Calibri"/>
              </w:rPr>
              <w:t>tilt</w:t>
            </w:r>
            <w:proofErr w:type="spellEnd"/>
            <w:r>
              <w:rPr>
                <w:rFonts w:eastAsia="Calibri" w:cs="Calibri"/>
              </w:rPr>
              <w:t>),</w:t>
            </w:r>
          </w:p>
          <w:p w14:paraId="5A85CD4A" w14:textId="77777777" w:rsidR="00EC6355" w:rsidRDefault="00EC6355">
            <w:pPr>
              <w:ind w:right="360"/>
            </w:pPr>
            <w:r>
              <w:rPr>
                <w:rFonts w:eastAsia="Calibri" w:cs="Calibri"/>
              </w:rPr>
              <w:t>wbudowany zasilacz, wbudowane głośniki</w:t>
            </w:r>
          </w:p>
          <w:p w14:paraId="5A2167B1" w14:textId="707B4836" w:rsidR="00EC6355" w:rsidRDefault="00EC6355">
            <w:pPr>
              <w:ind w:right="360"/>
            </w:pPr>
          </w:p>
        </w:tc>
      </w:tr>
      <w:tr w:rsidR="00EC6355" w14:paraId="76C5FA45" w14:textId="77777777" w:rsidTr="00C04EA3">
        <w:trPr>
          <w:trHeight w:val="720"/>
          <w:jc w:val="center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D3087D" w14:textId="77777777" w:rsidR="00EC6355" w:rsidRDefault="00EC6355">
            <w:pPr>
              <w:pStyle w:val="TableContents"/>
            </w:pPr>
            <w:r>
              <w:t>Gwarancja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F965DF" w14:textId="30DBC0C1" w:rsidR="00EC6355" w:rsidRPr="00FC77F7" w:rsidRDefault="00EC6355" w:rsidP="00FC77F7">
            <w:pPr>
              <w:pStyle w:val="Akapitzlist"/>
              <w:suppressAutoHyphens w:val="0"/>
              <w:spacing w:before="100" w:beforeAutospacing="1" w:after="100" w:afterAutospacing="1" w:line="240" w:lineRule="auto"/>
              <w:ind w:left="34"/>
              <w:rPr>
                <w:rFonts w:cstheme="minorHAnsi"/>
              </w:rPr>
            </w:pPr>
            <w:r>
              <w:t xml:space="preserve">Minimum </w:t>
            </w:r>
            <w:r w:rsidR="00FC77F7">
              <w:t xml:space="preserve">24 </w:t>
            </w:r>
            <w:r w:rsidR="00C04EA3">
              <w:t xml:space="preserve">- </w:t>
            </w:r>
            <w:r w:rsidR="00FC77F7">
              <w:t>miesięczna</w:t>
            </w:r>
            <w:r>
              <w:t xml:space="preserve"> gwarancj</w:t>
            </w:r>
            <w:r w:rsidR="002E74B9">
              <w:t>a</w:t>
            </w:r>
            <w:r>
              <w:t xml:space="preserve"> producenta</w:t>
            </w:r>
            <w:r w:rsidR="00FC77F7">
              <w:rPr>
                <w:rFonts w:cstheme="minorHAnsi"/>
              </w:rPr>
              <w:t xml:space="preserve"> liczona od daty podpisania bez zastrzeżeń przez Zamawiającego protokołu odbioru przedmiotu zamówienia.</w:t>
            </w:r>
          </w:p>
        </w:tc>
      </w:tr>
    </w:tbl>
    <w:p w14:paraId="241F163D" w14:textId="77777777" w:rsidR="00EC6355" w:rsidRDefault="00EC6355" w:rsidP="00EC635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3"/>
      </w:tblGrid>
      <w:tr w:rsidR="00EC6355" w14:paraId="5A366395" w14:textId="77777777" w:rsidTr="002E74B9">
        <w:trPr>
          <w:cantSplit/>
          <w:trHeight w:val="70"/>
        </w:trPr>
        <w:tc>
          <w:tcPr>
            <w:tcW w:w="2689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4EEA9" w14:textId="77777777" w:rsidR="00EC6355" w:rsidRDefault="00EC6355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Producent i model:</w:t>
            </w:r>
          </w:p>
        </w:tc>
        <w:tc>
          <w:tcPr>
            <w:tcW w:w="6373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D64B4B0" w14:textId="77777777" w:rsidR="00EC6355" w:rsidRDefault="00EC6355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4B74C856" w14:textId="77777777" w:rsidR="00EC6355" w:rsidRDefault="00EC6355">
            <w:pPr>
              <w:widowControl w:val="0"/>
              <w:spacing w:line="240" w:lineRule="auto"/>
              <w:ind w:left="360" w:right="360"/>
              <w:rPr>
                <w:rFonts w:cstheme="minorHAnsi"/>
                <w:bCs/>
              </w:rPr>
            </w:pPr>
          </w:p>
        </w:tc>
      </w:tr>
      <w:tr w:rsidR="00EC6355" w14:paraId="228E5908" w14:textId="77777777" w:rsidTr="002E74B9">
        <w:trPr>
          <w:cantSplit/>
          <w:trHeight w:val="790"/>
        </w:trPr>
        <w:tc>
          <w:tcPr>
            <w:tcW w:w="2689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72AE2" w14:textId="77777777" w:rsidR="00EC6355" w:rsidRDefault="00EC6355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Oferowana gwarancja</w:t>
            </w:r>
          </w:p>
        </w:tc>
        <w:tc>
          <w:tcPr>
            <w:tcW w:w="6373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5258D" w14:textId="77777777" w:rsidR="00EC6355" w:rsidRDefault="00EC6355">
            <w:pPr>
              <w:widowControl w:val="0"/>
              <w:spacing w:line="240" w:lineRule="auto"/>
              <w:ind w:right="360" w:hanging="12"/>
            </w:pPr>
            <w:r>
              <w:t>Wypełnić:</w:t>
            </w:r>
          </w:p>
        </w:tc>
      </w:tr>
      <w:tr w:rsidR="00EC6355" w14:paraId="1A7F480A" w14:textId="77777777" w:rsidTr="002E74B9">
        <w:trPr>
          <w:cantSplit/>
          <w:trHeight w:val="70"/>
        </w:trPr>
        <w:tc>
          <w:tcPr>
            <w:tcW w:w="2689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A5455" w14:textId="6A52CDF4" w:rsidR="00EC6355" w:rsidRDefault="00FC77F7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Cena jednostkowa brutto</w:t>
            </w:r>
          </w:p>
        </w:tc>
        <w:tc>
          <w:tcPr>
            <w:tcW w:w="6373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3822536" w14:textId="77777777" w:rsidR="00EC6355" w:rsidRDefault="00EC6355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52DA4469" w14:textId="77777777" w:rsidR="00EC6355" w:rsidRDefault="00EC6355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  <w:tr w:rsidR="00EC6355" w14:paraId="2A2E39D7" w14:textId="77777777" w:rsidTr="002E74B9">
        <w:trPr>
          <w:cantSplit/>
          <w:trHeight w:val="70"/>
        </w:trPr>
        <w:tc>
          <w:tcPr>
            <w:tcW w:w="2689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B5D95" w14:textId="460C5EDB" w:rsidR="00EC6355" w:rsidRPr="00C04EA3" w:rsidRDefault="00EC6355">
            <w:pPr>
              <w:widowControl w:val="0"/>
              <w:spacing w:line="240" w:lineRule="auto"/>
              <w:ind w:right="360"/>
              <w:rPr>
                <w:rFonts w:cstheme="minorHAnsi"/>
                <w:b/>
              </w:rPr>
            </w:pPr>
            <w:r w:rsidRPr="00C04EA3">
              <w:rPr>
                <w:rFonts w:cstheme="minorHAnsi"/>
                <w:b/>
              </w:rPr>
              <w:t xml:space="preserve">Wartość brutto </w:t>
            </w:r>
            <w:r w:rsidR="00CD2D6A">
              <w:rPr>
                <w:rFonts w:cstheme="minorHAnsi"/>
                <w:b/>
              </w:rPr>
              <w:t xml:space="preserve">35 </w:t>
            </w:r>
            <w:r w:rsidRPr="00C04EA3">
              <w:rPr>
                <w:rFonts w:cstheme="minorHAnsi"/>
                <w:b/>
              </w:rPr>
              <w:t>szt.</w:t>
            </w:r>
          </w:p>
        </w:tc>
        <w:tc>
          <w:tcPr>
            <w:tcW w:w="6373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941EE94" w14:textId="77777777" w:rsidR="00EC6355" w:rsidRDefault="00EC6355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416A6840" w14:textId="77777777" w:rsidR="00EC6355" w:rsidRDefault="00EC6355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</w:tbl>
    <w:p w14:paraId="4A6DB7BC" w14:textId="77777777" w:rsidR="00EC6355" w:rsidRDefault="00EC6355" w:rsidP="00EC6355"/>
    <w:p w14:paraId="2FFBFD85" w14:textId="50877479" w:rsidR="00CD2D6A" w:rsidRDefault="00CD2D6A" w:rsidP="00CD2D6A">
      <w:pPr>
        <w:pStyle w:val="Akapitzlist"/>
        <w:numPr>
          <w:ilvl w:val="0"/>
          <w:numId w:val="37"/>
        </w:numPr>
        <w:ind w:left="426" w:hanging="426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CD2D6A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Monitor </w:t>
      </w:r>
      <w:r w:rsidR="00CE15F7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typu 2</w:t>
      </w:r>
      <w:r w:rsidRPr="00CD2D6A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 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2"/>
        <w:gridCol w:w="6310"/>
      </w:tblGrid>
      <w:tr w:rsidR="00C81E7E" w14:paraId="09590988" w14:textId="77777777" w:rsidTr="00BD7D14">
        <w:trPr>
          <w:trHeight w:val="567"/>
          <w:jc w:val="center"/>
        </w:trPr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BBDEA3" w14:textId="51B3B556" w:rsidR="00C81E7E" w:rsidRDefault="00C81E7E" w:rsidP="00D03B66">
            <w:pPr>
              <w:pStyle w:val="TableContents"/>
              <w:ind w:left="720"/>
              <w:jc w:val="center"/>
            </w:pPr>
            <w:r>
              <w:rPr>
                <w:b/>
                <w:bCs/>
              </w:rPr>
              <w:t>Monitor do komputera (10 szt.)</w:t>
            </w:r>
          </w:p>
        </w:tc>
      </w:tr>
      <w:tr w:rsidR="00C81E7E" w14:paraId="5C3443D0" w14:textId="77777777" w:rsidTr="00BD7D14">
        <w:trPr>
          <w:trHeight w:val="60"/>
          <w:jc w:val="center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CF52B1" w14:textId="77777777" w:rsidR="00C81E7E" w:rsidRDefault="00C81E7E" w:rsidP="00BD7D14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parametru lub cechy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A41131" w14:textId="77777777" w:rsidR="00C81E7E" w:rsidRDefault="00C81E7E" w:rsidP="00BD7D14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Wymagane parametry techniczne</w:t>
            </w:r>
          </w:p>
        </w:tc>
      </w:tr>
      <w:tr w:rsidR="00C81E7E" w14:paraId="5291A2BF" w14:textId="77777777" w:rsidTr="00BD7D14">
        <w:trPr>
          <w:trHeight w:val="715"/>
          <w:jc w:val="center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1A798C" w14:textId="77777777" w:rsidR="00C81E7E" w:rsidRDefault="00C81E7E" w:rsidP="00BD7D14">
            <w:pPr>
              <w:pStyle w:val="TableContents"/>
            </w:pPr>
            <w:r>
              <w:t>Opis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B5DAC7" w14:textId="13792272" w:rsidR="00C81E7E" w:rsidRDefault="00C81E7E" w:rsidP="00BD7D14">
            <w:pPr>
              <w:ind w:right="360"/>
            </w:pPr>
            <w:r>
              <w:rPr>
                <w:rFonts w:eastAsia="Calibri" w:cs="Calibri"/>
              </w:rPr>
              <w:t xml:space="preserve">Ekran ciekłokrystaliczny IPS z podświetleniem LED, o przekątnej </w:t>
            </w:r>
            <w:r w:rsidR="006C7794">
              <w:rPr>
                <w:rFonts w:eastAsia="Calibri" w:cs="Calibri"/>
              </w:rPr>
              <w:t>minimum 30” – maksimum 32”</w:t>
            </w:r>
            <w:r>
              <w:rPr>
                <w:rFonts w:eastAsia="Calibri" w:cs="Calibri"/>
              </w:rPr>
              <w:t xml:space="preserve">, format 16:9, ekran płaski, częstotliwość odświeżania minimum 60Hz, filtr światła niebieskiego, jasność: min. 300 cd/m2, kontrast statyczny min. </w:t>
            </w:r>
            <w:r>
              <w:rPr>
                <w:rFonts w:eastAsia="Calibri" w:cs="Calibri"/>
              </w:rPr>
              <w:lastRenderedPageBreak/>
              <w:t>1000:1, minimalna rozdzielczość: 3840x2160px</w:t>
            </w:r>
            <w:r w:rsidR="005F4F15">
              <w:rPr>
                <w:rFonts w:eastAsia="Calibri" w:cs="Calibri"/>
              </w:rPr>
              <w:t xml:space="preserve"> (4k)</w:t>
            </w:r>
            <w:r>
              <w:rPr>
                <w:rFonts w:eastAsia="Calibri" w:cs="Calibri"/>
              </w:rPr>
              <w:t xml:space="preserve">, powłoka przeciwodblaskowa, matowa, gniazdo: min. 1 x </w:t>
            </w:r>
            <w:proofErr w:type="spellStart"/>
            <w:r>
              <w:rPr>
                <w:rFonts w:eastAsia="Calibri" w:cs="Calibri"/>
              </w:rPr>
              <w:t>hdmi</w:t>
            </w:r>
            <w:proofErr w:type="spellEnd"/>
            <w:r>
              <w:rPr>
                <w:rFonts w:eastAsia="Calibri" w:cs="Calibri"/>
              </w:rPr>
              <w:t>,</w:t>
            </w:r>
          </w:p>
          <w:p w14:paraId="21970C37" w14:textId="77777777" w:rsidR="00C81E7E" w:rsidRDefault="00C81E7E" w:rsidP="00BD7D14">
            <w:pPr>
              <w:ind w:right="360"/>
            </w:pPr>
            <w:r>
              <w:rPr>
                <w:rFonts w:eastAsia="Calibri" w:cs="Calibri"/>
              </w:rPr>
              <w:t>regulacja wysokości ekranu, pochylenia ekranu (</w:t>
            </w:r>
            <w:proofErr w:type="spellStart"/>
            <w:r>
              <w:rPr>
                <w:rFonts w:eastAsia="Calibri" w:cs="Calibri"/>
              </w:rPr>
              <w:t>tilt</w:t>
            </w:r>
            <w:proofErr w:type="spellEnd"/>
            <w:r>
              <w:rPr>
                <w:rFonts w:eastAsia="Calibri" w:cs="Calibri"/>
              </w:rPr>
              <w:t>),</w:t>
            </w:r>
          </w:p>
          <w:p w14:paraId="3ABC60A3" w14:textId="77777777" w:rsidR="00C81E7E" w:rsidRDefault="00C81E7E" w:rsidP="00BD7D14">
            <w:pPr>
              <w:ind w:right="360"/>
            </w:pPr>
            <w:r>
              <w:rPr>
                <w:rFonts w:eastAsia="Calibri" w:cs="Calibri"/>
              </w:rPr>
              <w:t>wbudowany zasilacz, wbudowane głośniki</w:t>
            </w:r>
          </w:p>
          <w:p w14:paraId="67D43211" w14:textId="5FDF0E00" w:rsidR="00C81E7E" w:rsidRDefault="00C81E7E" w:rsidP="00BD7D14">
            <w:pPr>
              <w:ind w:right="360"/>
            </w:pPr>
          </w:p>
        </w:tc>
      </w:tr>
      <w:tr w:rsidR="00C81E7E" w14:paraId="475A7E5F" w14:textId="77777777" w:rsidTr="00BD7D14">
        <w:trPr>
          <w:trHeight w:val="720"/>
          <w:jc w:val="center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1D5ACB" w14:textId="77777777" w:rsidR="00C81E7E" w:rsidRDefault="00C81E7E" w:rsidP="00BD7D14">
            <w:pPr>
              <w:pStyle w:val="TableContents"/>
            </w:pPr>
            <w:r>
              <w:lastRenderedPageBreak/>
              <w:t>Gwarancja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30FCAE" w14:textId="77777777" w:rsidR="00C81E7E" w:rsidRPr="00FC77F7" w:rsidRDefault="00C81E7E" w:rsidP="00BD7D14">
            <w:pPr>
              <w:pStyle w:val="Akapitzlist"/>
              <w:suppressAutoHyphens w:val="0"/>
              <w:spacing w:before="100" w:beforeAutospacing="1" w:after="100" w:afterAutospacing="1" w:line="240" w:lineRule="auto"/>
              <w:ind w:left="34"/>
              <w:rPr>
                <w:rFonts w:cstheme="minorHAnsi"/>
              </w:rPr>
            </w:pPr>
            <w:r>
              <w:t>Minimum 24 - miesięczna gwarancja producenta</w:t>
            </w:r>
            <w:r>
              <w:rPr>
                <w:rFonts w:cstheme="minorHAnsi"/>
              </w:rPr>
              <w:t xml:space="preserve"> liczona od daty podpisania bez zastrzeżeń przez Zamawiającego protokołu odbioru przedmiotu zamówienia.</w:t>
            </w:r>
          </w:p>
        </w:tc>
      </w:tr>
    </w:tbl>
    <w:p w14:paraId="75AED036" w14:textId="77777777" w:rsidR="00C81E7E" w:rsidRDefault="00C81E7E" w:rsidP="00C81E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3"/>
      </w:tblGrid>
      <w:tr w:rsidR="00C81E7E" w14:paraId="05362067" w14:textId="77777777" w:rsidTr="00BD7D14">
        <w:trPr>
          <w:cantSplit/>
          <w:trHeight w:val="70"/>
        </w:trPr>
        <w:tc>
          <w:tcPr>
            <w:tcW w:w="2689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68F51" w14:textId="77777777" w:rsidR="00C81E7E" w:rsidRDefault="00C81E7E" w:rsidP="00BD7D14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Producent i model:</w:t>
            </w:r>
          </w:p>
        </w:tc>
        <w:tc>
          <w:tcPr>
            <w:tcW w:w="6373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564FF40" w14:textId="77777777" w:rsidR="00C81E7E" w:rsidRDefault="00C81E7E" w:rsidP="00BD7D14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7EA11882" w14:textId="77777777" w:rsidR="00C81E7E" w:rsidRDefault="00C81E7E" w:rsidP="00BD7D14">
            <w:pPr>
              <w:widowControl w:val="0"/>
              <w:spacing w:line="240" w:lineRule="auto"/>
              <w:ind w:left="360" w:right="360"/>
              <w:rPr>
                <w:rFonts w:cstheme="minorHAnsi"/>
                <w:bCs/>
              </w:rPr>
            </w:pPr>
          </w:p>
        </w:tc>
      </w:tr>
      <w:tr w:rsidR="00C81E7E" w14:paraId="7CA30322" w14:textId="77777777" w:rsidTr="00BD7D14">
        <w:trPr>
          <w:cantSplit/>
          <w:trHeight w:val="790"/>
        </w:trPr>
        <w:tc>
          <w:tcPr>
            <w:tcW w:w="2689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5B58F" w14:textId="77777777" w:rsidR="00C81E7E" w:rsidRDefault="00C81E7E" w:rsidP="00BD7D14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Oferowana gwarancja</w:t>
            </w:r>
          </w:p>
        </w:tc>
        <w:tc>
          <w:tcPr>
            <w:tcW w:w="6373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2F3E3" w14:textId="77777777" w:rsidR="00C81E7E" w:rsidRDefault="00C81E7E" w:rsidP="00BD7D14">
            <w:pPr>
              <w:widowControl w:val="0"/>
              <w:spacing w:line="240" w:lineRule="auto"/>
              <w:ind w:right="360" w:hanging="12"/>
            </w:pPr>
            <w:r>
              <w:t>Wypełnić:</w:t>
            </w:r>
          </w:p>
        </w:tc>
      </w:tr>
      <w:tr w:rsidR="00C81E7E" w14:paraId="345558E6" w14:textId="77777777" w:rsidTr="00BD7D14">
        <w:trPr>
          <w:cantSplit/>
          <w:trHeight w:val="70"/>
        </w:trPr>
        <w:tc>
          <w:tcPr>
            <w:tcW w:w="2689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C2DFC" w14:textId="77777777" w:rsidR="00C81E7E" w:rsidRDefault="00C81E7E" w:rsidP="00BD7D14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Cena jednostkowa brutto</w:t>
            </w:r>
          </w:p>
        </w:tc>
        <w:tc>
          <w:tcPr>
            <w:tcW w:w="6373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23CCF20" w14:textId="77777777" w:rsidR="00C81E7E" w:rsidRDefault="00C81E7E" w:rsidP="00BD7D14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41E2C967" w14:textId="77777777" w:rsidR="00C81E7E" w:rsidRDefault="00C81E7E" w:rsidP="00BD7D14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  <w:tr w:rsidR="00C81E7E" w14:paraId="72ED36FA" w14:textId="77777777" w:rsidTr="00BD7D14">
        <w:trPr>
          <w:cantSplit/>
          <w:trHeight w:val="70"/>
        </w:trPr>
        <w:tc>
          <w:tcPr>
            <w:tcW w:w="2689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03949" w14:textId="5AACA818" w:rsidR="00C81E7E" w:rsidRPr="00C04EA3" w:rsidRDefault="00C81E7E" w:rsidP="00BD7D14">
            <w:pPr>
              <w:widowControl w:val="0"/>
              <w:spacing w:line="240" w:lineRule="auto"/>
              <w:ind w:right="360"/>
              <w:rPr>
                <w:rFonts w:cstheme="minorHAnsi"/>
                <w:b/>
              </w:rPr>
            </w:pPr>
            <w:r w:rsidRPr="00C04EA3">
              <w:rPr>
                <w:rFonts w:cstheme="minorHAnsi"/>
                <w:b/>
              </w:rPr>
              <w:t xml:space="preserve">Wartość brutto </w:t>
            </w:r>
            <w:r>
              <w:rPr>
                <w:rFonts w:cstheme="minorHAnsi"/>
                <w:b/>
              </w:rPr>
              <w:t xml:space="preserve">10 </w:t>
            </w:r>
            <w:r w:rsidRPr="00C04EA3">
              <w:rPr>
                <w:rFonts w:cstheme="minorHAnsi"/>
                <w:b/>
              </w:rPr>
              <w:t>szt.</w:t>
            </w:r>
          </w:p>
        </w:tc>
        <w:tc>
          <w:tcPr>
            <w:tcW w:w="6373" w:type="dxa"/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FE2752B" w14:textId="77777777" w:rsidR="00C81E7E" w:rsidRDefault="00C81E7E" w:rsidP="00BD7D14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6DB5CFAE" w14:textId="77777777" w:rsidR="00C81E7E" w:rsidRDefault="00C81E7E" w:rsidP="00BD7D14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</w:tbl>
    <w:p w14:paraId="0B8DD172" w14:textId="77777777" w:rsidR="00CD2D6A" w:rsidRDefault="00CD2D6A" w:rsidP="00CD2D6A">
      <w:p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35E8296A" w14:textId="77777777" w:rsidR="00CD2D6A" w:rsidRPr="00CD2D6A" w:rsidRDefault="00CD2D6A" w:rsidP="00CD2D6A">
      <w:p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4180BA77" w14:textId="06B402CB" w:rsidR="007F0C34" w:rsidRPr="00F915DD" w:rsidRDefault="007F0C34" w:rsidP="00F915DD">
      <w:pPr>
        <w:pStyle w:val="Akapitzlist"/>
        <w:numPr>
          <w:ilvl w:val="0"/>
          <w:numId w:val="39"/>
        </w:numPr>
        <w:ind w:left="426" w:hanging="426"/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</w:pPr>
      <w:r w:rsidRPr="00F915DD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>Komplet klawiatura i mysz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15"/>
      </w:tblGrid>
      <w:tr w:rsidR="007F0C34" w:rsidRPr="007F0C34" w14:paraId="204B4290" w14:textId="77777777" w:rsidTr="000038E8">
        <w:trPr>
          <w:trHeight w:val="567"/>
          <w:jc w:val="center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262AF8" w14:textId="404E2451" w:rsidR="007F0C34" w:rsidRPr="007F0C34" w:rsidRDefault="007F0C34" w:rsidP="007F0C34">
            <w:pPr>
              <w:widowControl w:val="0"/>
              <w:spacing w:line="240" w:lineRule="auto"/>
              <w:ind w:right="360"/>
              <w:jc w:val="center"/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007F0C34">
              <w:rPr>
                <w:rFonts w:ascii="Calibri" w:eastAsia="Calibri" w:hAnsi="Calibri" w:cs="Calibri"/>
                <w:b/>
                <w:bCs/>
                <w:color w:val="222A35" w:themeColor="text2" w:themeShade="80"/>
                <w:u w:val="single"/>
              </w:rPr>
              <w:t>Komplet klawiatura + mysz bezprzewodowa x 4</w:t>
            </w:r>
            <w:r>
              <w:rPr>
                <w:rFonts w:ascii="Calibri" w:eastAsia="Calibri" w:hAnsi="Calibri" w:cs="Calibri"/>
                <w:b/>
                <w:bCs/>
                <w:color w:val="222A35" w:themeColor="text2" w:themeShade="80"/>
                <w:u w:val="single"/>
              </w:rPr>
              <w:t>6</w:t>
            </w:r>
            <w:r w:rsidRPr="007F0C34">
              <w:rPr>
                <w:rFonts w:ascii="Calibri" w:eastAsia="Calibri" w:hAnsi="Calibri" w:cs="Calibri"/>
                <w:b/>
                <w:bCs/>
                <w:color w:val="222A35" w:themeColor="text2" w:themeShade="80"/>
                <w:u w:val="single"/>
              </w:rPr>
              <w:t xml:space="preserve"> szt. </w:t>
            </w:r>
          </w:p>
        </w:tc>
      </w:tr>
      <w:tr w:rsidR="007F0C34" w:rsidRPr="007F0C34" w14:paraId="09DB3826" w14:textId="77777777" w:rsidTr="000038E8">
        <w:trPr>
          <w:trHeight w:val="6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455952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F0C34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Nazwa elementu, parametru lub cechy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804B72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F0C34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Wymagane minimalne parametry techniczne</w:t>
            </w:r>
          </w:p>
        </w:tc>
      </w:tr>
      <w:tr w:rsidR="007F0C34" w:rsidRPr="007F0C34" w14:paraId="60F54211" w14:textId="77777777" w:rsidTr="000038E8">
        <w:trPr>
          <w:trHeight w:val="144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05CB38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>Opis klawiatury: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1ECC7" w14:textId="77777777" w:rsidR="007F0C34" w:rsidRPr="007F0C34" w:rsidRDefault="007F0C34" w:rsidP="007F0C34">
            <w:pPr>
              <w:spacing w:line="256" w:lineRule="auto"/>
              <w:rPr>
                <w:rFonts w:ascii="Calibri" w:eastAsia="Calibri" w:hAnsi="Calibri" w:cs="Calibri"/>
              </w:rPr>
            </w:pPr>
            <w:r w:rsidRPr="007F0C34">
              <w:rPr>
                <w:rFonts w:ascii="Calibri" w:eastAsia="Calibri" w:hAnsi="Calibri" w:cs="Calibri"/>
              </w:rPr>
              <w:t xml:space="preserve">Klawiatura bezprzewodowa, z klawiszami numerycznymi, przełączniki membranowe, z układem amerykańskim (US) QWERTY, klawiatura numeryczna zintegrowana na wydzielonej części, o wadze minimum 450 g. </w:t>
            </w:r>
          </w:p>
        </w:tc>
      </w:tr>
      <w:tr w:rsidR="007F0C34" w:rsidRPr="007F0C34" w14:paraId="54E9AD42" w14:textId="77777777" w:rsidTr="000038E8">
        <w:trPr>
          <w:trHeight w:val="3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F473B9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>Opis myszy: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08491D" w14:textId="796FE99F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</w:rPr>
            </w:pPr>
            <w:r w:rsidRPr="007F0C34">
              <w:rPr>
                <w:rFonts w:ascii="Calibri" w:eastAsia="Calibri" w:hAnsi="Calibri" w:cs="Calibri"/>
              </w:rPr>
              <w:t xml:space="preserve">Mysz bezprzewodowa optyczna, uniwersalna dla leworęcznych lub praworęcznych użytkowników z rolką i min. 2 przyciskami (przycisk w rolce się nie liczy) o wadze min. 70 g., rozdzielczość minimum 1000dpi, Teflonowe ślizgacze. </w:t>
            </w:r>
          </w:p>
        </w:tc>
      </w:tr>
      <w:tr w:rsidR="007F0C34" w:rsidRPr="007F0C34" w14:paraId="7CE28519" w14:textId="77777777" w:rsidTr="000038E8">
        <w:trPr>
          <w:trHeight w:val="72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A8A102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>Sposób komunikacji: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359003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</w:rPr>
              <w:t xml:space="preserve">Mysz oraz klawiatura muszą się komunikować bezprzewodowo przez jeden mały </w:t>
            </w:r>
            <w:proofErr w:type="spellStart"/>
            <w:r w:rsidRPr="007F0C34">
              <w:rPr>
                <w:rFonts w:ascii="Calibri" w:eastAsia="Calibri" w:hAnsi="Calibri" w:cs="Calibri"/>
              </w:rPr>
              <w:t>nano</w:t>
            </w:r>
            <w:proofErr w:type="spellEnd"/>
            <w:r w:rsidRPr="007F0C34">
              <w:rPr>
                <w:rFonts w:ascii="Calibri" w:eastAsia="Calibri" w:hAnsi="Calibri" w:cs="Calibri"/>
              </w:rPr>
              <w:t xml:space="preserve"> odbiornik USB-A 2,4 GHz.</w:t>
            </w:r>
          </w:p>
        </w:tc>
      </w:tr>
      <w:tr w:rsidR="007F0C34" w:rsidRPr="007F0C34" w14:paraId="38929BC5" w14:textId="77777777" w:rsidTr="000038E8">
        <w:trPr>
          <w:trHeight w:val="3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191143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>Rodzaj oraz żywotność podczas pracy na baterii: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B7F082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</w:rPr>
            </w:pPr>
            <w:r w:rsidRPr="007F0C34">
              <w:rPr>
                <w:rFonts w:ascii="Calibri" w:eastAsia="Calibri" w:hAnsi="Calibri" w:cs="Calibri"/>
              </w:rPr>
              <w:t xml:space="preserve">Praca na bateriach AAA lub AA. Baterie w komplecie.  </w:t>
            </w:r>
          </w:p>
        </w:tc>
      </w:tr>
      <w:tr w:rsidR="007F0C34" w:rsidRPr="007F0C34" w14:paraId="25E1DE4E" w14:textId="77777777" w:rsidTr="000038E8">
        <w:trPr>
          <w:trHeight w:val="3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6EA7CF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 xml:space="preserve">Obudowa 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28A8D6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</w:rPr>
            </w:pPr>
            <w:r w:rsidRPr="007F0C34">
              <w:rPr>
                <w:rFonts w:ascii="Calibri" w:eastAsia="Calibri" w:hAnsi="Calibri" w:cs="Calibri"/>
              </w:rPr>
              <w:t>Kolor klawiatury ciemny, matowy. Kolor myszy  ciemny.</w:t>
            </w:r>
          </w:p>
        </w:tc>
      </w:tr>
      <w:tr w:rsidR="007F0C34" w:rsidRPr="007F0C34" w14:paraId="31096BED" w14:textId="77777777" w:rsidTr="000038E8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1A1187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</w:rPr>
              <w:t>Gwarancja: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1F54EA" w14:textId="02F20E6A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</w:rPr>
            </w:pPr>
            <w:r w:rsidRPr="007F0C34">
              <w:rPr>
                <w:rFonts w:ascii="Calibri" w:eastAsia="Calibri" w:hAnsi="Calibri" w:cs="Calibri"/>
              </w:rPr>
              <w:t>Minimum 24</w:t>
            </w:r>
            <w:r w:rsidR="000038E8">
              <w:rPr>
                <w:rFonts w:ascii="Calibri" w:eastAsia="Calibri" w:hAnsi="Calibri" w:cs="Calibri"/>
              </w:rPr>
              <w:t xml:space="preserve">– </w:t>
            </w:r>
            <w:r w:rsidR="002E74B9">
              <w:rPr>
                <w:rFonts w:ascii="Calibri" w:eastAsia="Calibri" w:hAnsi="Calibri" w:cs="Calibri"/>
              </w:rPr>
              <w:t>m</w:t>
            </w:r>
            <w:r w:rsidRPr="007F0C34">
              <w:rPr>
                <w:rFonts w:ascii="Calibri" w:eastAsia="Calibri" w:hAnsi="Calibri" w:cs="Calibri"/>
              </w:rPr>
              <w:t>iesięc</w:t>
            </w:r>
            <w:r w:rsidR="000038E8">
              <w:rPr>
                <w:rFonts w:ascii="Calibri" w:eastAsia="Calibri" w:hAnsi="Calibri" w:cs="Calibri"/>
              </w:rPr>
              <w:t>zna gwara</w:t>
            </w:r>
            <w:r w:rsidR="002E74B9">
              <w:rPr>
                <w:rFonts w:ascii="Calibri" w:eastAsia="Calibri" w:hAnsi="Calibri" w:cs="Calibri"/>
              </w:rPr>
              <w:t>n</w:t>
            </w:r>
            <w:r w:rsidR="000038E8">
              <w:rPr>
                <w:rFonts w:ascii="Calibri" w:eastAsia="Calibri" w:hAnsi="Calibri" w:cs="Calibri"/>
              </w:rPr>
              <w:t>cja</w:t>
            </w:r>
            <w:r>
              <w:rPr>
                <w:rFonts w:ascii="Calibri" w:eastAsia="Calibri" w:hAnsi="Calibri" w:cs="Calibri"/>
              </w:rPr>
              <w:t xml:space="preserve"> producenta </w:t>
            </w:r>
            <w:r w:rsidRPr="007F0C34">
              <w:rPr>
                <w:rFonts w:ascii="Calibri" w:eastAsia="Calibri" w:hAnsi="Calibri" w:cs="Calibri"/>
              </w:rPr>
              <w:t>liczona od daty podpisania bez zastrzeżeń przez</w:t>
            </w:r>
            <w:r w:rsidR="002E74B9">
              <w:rPr>
                <w:rFonts w:ascii="Calibri" w:eastAsia="Calibri" w:hAnsi="Calibri" w:cs="Calibri"/>
              </w:rPr>
              <w:t xml:space="preserve"> Z</w:t>
            </w:r>
            <w:r w:rsidRPr="007F0C34">
              <w:rPr>
                <w:rFonts w:ascii="Calibri" w:eastAsia="Calibri" w:hAnsi="Calibri" w:cs="Calibri"/>
              </w:rPr>
              <w:t>amawiającego protokołu odbioru przedmiotu zamówienia</w:t>
            </w:r>
          </w:p>
        </w:tc>
      </w:tr>
    </w:tbl>
    <w:p w14:paraId="517E318C" w14:textId="77777777" w:rsidR="007F0C34" w:rsidRPr="007F0C34" w:rsidRDefault="007F0C34" w:rsidP="007F0C34">
      <w:pPr>
        <w:spacing w:line="276" w:lineRule="auto"/>
        <w:ind w:right="360"/>
        <w:rPr>
          <w:rFonts w:ascii="Calibri" w:eastAsia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6"/>
        <w:gridCol w:w="6516"/>
      </w:tblGrid>
      <w:tr w:rsidR="007F0C34" w:rsidRPr="007F0C34" w14:paraId="196B9E6C" w14:textId="77777777" w:rsidTr="000038E8">
        <w:trPr>
          <w:cantSplit/>
          <w:trHeight w:val="617"/>
        </w:trPr>
        <w:tc>
          <w:tcPr>
            <w:tcW w:w="2546" w:type="dxa"/>
            <w:shd w:val="clear" w:color="auto" w:fill="FFFFFF" w:themeFill="background1"/>
            <w:vAlign w:val="center"/>
            <w:hideMark/>
          </w:tcPr>
          <w:p w14:paraId="713FA884" w14:textId="2EA5491A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>Producent</w:t>
            </w:r>
            <w:r>
              <w:rPr>
                <w:rFonts w:ascii="Calibri" w:eastAsia="Calibri" w:hAnsi="Calibri" w:cs="Calibri"/>
                <w:bCs/>
              </w:rPr>
              <w:t xml:space="preserve"> i model:</w:t>
            </w:r>
          </w:p>
        </w:tc>
        <w:tc>
          <w:tcPr>
            <w:tcW w:w="6516" w:type="dxa"/>
            <w:shd w:val="clear" w:color="auto" w:fill="FFFFFF" w:themeFill="background1"/>
            <w:vAlign w:val="center"/>
          </w:tcPr>
          <w:p w14:paraId="3230B5EF" w14:textId="77777777" w:rsidR="007F0C34" w:rsidRPr="007F0C34" w:rsidRDefault="007F0C34" w:rsidP="007F0C34">
            <w:pPr>
              <w:widowControl w:val="0"/>
              <w:spacing w:line="240" w:lineRule="auto"/>
              <w:ind w:left="360" w:right="360" w:hanging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>Wypełnić:</w:t>
            </w:r>
          </w:p>
          <w:p w14:paraId="11C04D8C" w14:textId="77777777" w:rsidR="007F0C34" w:rsidRPr="007F0C34" w:rsidRDefault="007F0C34" w:rsidP="007F0C34">
            <w:pPr>
              <w:widowControl w:val="0"/>
              <w:spacing w:line="240" w:lineRule="auto"/>
              <w:ind w:left="360" w:right="360"/>
              <w:rPr>
                <w:rFonts w:ascii="Calibri" w:eastAsia="Calibri" w:hAnsi="Calibri" w:cs="Calibri"/>
                <w:bCs/>
              </w:rPr>
            </w:pPr>
          </w:p>
        </w:tc>
      </w:tr>
      <w:tr w:rsidR="007F0C34" w:rsidRPr="007F0C34" w14:paraId="6054ED43" w14:textId="77777777" w:rsidTr="000038E8">
        <w:trPr>
          <w:cantSplit/>
          <w:trHeight w:val="790"/>
        </w:trPr>
        <w:tc>
          <w:tcPr>
            <w:tcW w:w="2546" w:type="dxa"/>
            <w:shd w:val="clear" w:color="auto" w:fill="FFFFFF" w:themeFill="background1"/>
            <w:vAlign w:val="center"/>
            <w:hideMark/>
          </w:tcPr>
          <w:p w14:paraId="42876900" w14:textId="477CC24C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 xml:space="preserve">Oferowana gwarancja </w:t>
            </w:r>
          </w:p>
        </w:tc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FD3EDC1" w14:textId="77777777" w:rsidR="007F0C34" w:rsidRPr="007F0C34" w:rsidRDefault="007F0C34" w:rsidP="007F0C34">
            <w:pPr>
              <w:widowControl w:val="0"/>
              <w:spacing w:line="240" w:lineRule="auto"/>
              <w:ind w:right="360" w:hanging="12"/>
              <w:rPr>
                <w:rFonts w:ascii="Calibri" w:eastAsia="Calibri" w:hAnsi="Calibri" w:cs="Calibri"/>
              </w:rPr>
            </w:pPr>
            <w:r w:rsidRPr="007F0C34">
              <w:rPr>
                <w:rFonts w:ascii="Calibri" w:eastAsia="Calibri" w:hAnsi="Calibri" w:cs="Calibri"/>
              </w:rPr>
              <w:t>Wypełnić:</w:t>
            </w:r>
          </w:p>
        </w:tc>
      </w:tr>
      <w:tr w:rsidR="007F0C34" w:rsidRPr="007F0C34" w14:paraId="15D32F62" w14:textId="77777777" w:rsidTr="000038E8">
        <w:trPr>
          <w:cantSplit/>
          <w:trHeight w:val="70"/>
        </w:trPr>
        <w:tc>
          <w:tcPr>
            <w:tcW w:w="2546" w:type="dxa"/>
            <w:shd w:val="clear" w:color="auto" w:fill="FFFFFF" w:themeFill="background1"/>
            <w:vAlign w:val="center"/>
            <w:hideMark/>
          </w:tcPr>
          <w:p w14:paraId="351F0F9D" w14:textId="18BF2B39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Cena jednostka brutto</w:t>
            </w:r>
          </w:p>
        </w:tc>
        <w:tc>
          <w:tcPr>
            <w:tcW w:w="6516" w:type="dxa"/>
            <w:shd w:val="clear" w:color="auto" w:fill="FFFFFF" w:themeFill="background1"/>
            <w:vAlign w:val="center"/>
          </w:tcPr>
          <w:p w14:paraId="03A6BF93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>Wypełnić:</w:t>
            </w:r>
          </w:p>
          <w:p w14:paraId="2F100D18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</w:p>
        </w:tc>
      </w:tr>
      <w:tr w:rsidR="007F0C34" w:rsidRPr="007F0C34" w14:paraId="5BAC4F43" w14:textId="77777777" w:rsidTr="000038E8">
        <w:trPr>
          <w:cantSplit/>
          <w:trHeight w:val="70"/>
        </w:trPr>
        <w:tc>
          <w:tcPr>
            <w:tcW w:w="2546" w:type="dxa"/>
            <w:shd w:val="clear" w:color="auto" w:fill="FFFFFF" w:themeFill="background1"/>
            <w:vAlign w:val="center"/>
            <w:hideMark/>
          </w:tcPr>
          <w:p w14:paraId="61CD7806" w14:textId="78E9DD7B" w:rsidR="007F0C34" w:rsidRPr="000038E8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/>
              </w:rPr>
            </w:pPr>
            <w:r w:rsidRPr="000038E8">
              <w:rPr>
                <w:rFonts w:ascii="Calibri" w:eastAsia="Calibri" w:hAnsi="Calibri" w:cs="Calibri"/>
                <w:b/>
              </w:rPr>
              <w:t xml:space="preserve">Wartość brutto 46 kompletów /klawiatura + mysz/ </w:t>
            </w:r>
          </w:p>
        </w:tc>
        <w:tc>
          <w:tcPr>
            <w:tcW w:w="6516" w:type="dxa"/>
            <w:shd w:val="clear" w:color="auto" w:fill="FFFFFF" w:themeFill="background1"/>
            <w:vAlign w:val="center"/>
          </w:tcPr>
          <w:p w14:paraId="22826B94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  <w:r w:rsidRPr="007F0C34">
              <w:rPr>
                <w:rFonts w:ascii="Calibri" w:eastAsia="Calibri" w:hAnsi="Calibri" w:cs="Calibri"/>
                <w:bCs/>
              </w:rPr>
              <w:t>Wypełnić:</w:t>
            </w:r>
          </w:p>
          <w:p w14:paraId="0065C7BD" w14:textId="77777777" w:rsidR="007F0C34" w:rsidRPr="007F0C34" w:rsidRDefault="007F0C34" w:rsidP="007F0C34">
            <w:pPr>
              <w:widowControl w:val="0"/>
              <w:spacing w:line="240" w:lineRule="auto"/>
              <w:ind w:right="360"/>
              <w:rPr>
                <w:rFonts w:ascii="Calibri" w:eastAsia="Calibri" w:hAnsi="Calibri" w:cs="Calibri"/>
                <w:bCs/>
              </w:rPr>
            </w:pPr>
          </w:p>
        </w:tc>
      </w:tr>
    </w:tbl>
    <w:p w14:paraId="38C01720" w14:textId="77777777" w:rsidR="00EC6355" w:rsidRDefault="00EC6355" w:rsidP="00EC6355"/>
    <w:p w14:paraId="29531E4E" w14:textId="2C52DDBA" w:rsidR="0065354C" w:rsidRPr="000038E8" w:rsidRDefault="0065354C" w:rsidP="00F915DD">
      <w:pPr>
        <w:pStyle w:val="Akapitzlist"/>
        <w:numPr>
          <w:ilvl w:val="0"/>
          <w:numId w:val="39"/>
        </w:numPr>
        <w:ind w:left="284" w:hanging="284"/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</w:pPr>
      <w:bookmarkStart w:id="1" w:name="_Hlk210643689"/>
      <w:proofErr w:type="spellStart"/>
      <w:r w:rsidRPr="000038E8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>Replikatory</w:t>
      </w:r>
      <w:proofErr w:type="spellEnd"/>
      <w:r w:rsidRPr="000038E8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portów</w:t>
      </w:r>
    </w:p>
    <w:tbl>
      <w:tblPr>
        <w:tblW w:w="90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3"/>
        <w:gridCol w:w="6262"/>
      </w:tblGrid>
      <w:tr w:rsidR="0065354C" w14:paraId="15C3702D" w14:textId="77777777" w:rsidTr="000038E8">
        <w:trPr>
          <w:trHeight w:val="557"/>
        </w:trPr>
        <w:tc>
          <w:tcPr>
            <w:tcW w:w="9072" w:type="dxa"/>
            <w:gridSpan w:val="2"/>
            <w:shd w:val="clear" w:color="auto" w:fill="D9D9D9"/>
            <w:vAlign w:val="center"/>
            <w:hideMark/>
          </w:tcPr>
          <w:bookmarkEnd w:id="1"/>
          <w:p w14:paraId="661A307F" w14:textId="4367093B" w:rsidR="0065354C" w:rsidRDefault="0065354C">
            <w:pPr>
              <w:spacing w:line="240" w:lineRule="exact"/>
              <w:jc w:val="center"/>
              <w:rPr>
                <w:rFonts w:eastAsia="Calibri" w:cs="Calibri"/>
                <w:lang w:val="en-US"/>
              </w:rPr>
            </w:pPr>
            <w:proofErr w:type="spellStart"/>
            <w:r>
              <w:rPr>
                <w:rFonts w:eastAsia="Calibri" w:cs="Calibri"/>
                <w:b/>
                <w:color w:val="000000"/>
                <w:lang w:val="en-US"/>
              </w:rPr>
              <w:t>Replikator</w:t>
            </w:r>
            <w:proofErr w:type="spellEnd"/>
            <w:r>
              <w:rPr>
                <w:rFonts w:eastAsia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color w:val="000000"/>
                <w:lang w:val="en-US"/>
              </w:rPr>
              <w:t>portów</w:t>
            </w:r>
            <w:proofErr w:type="spellEnd"/>
            <w:r>
              <w:rPr>
                <w:rFonts w:eastAsia="Calibri" w:cs="Calibri"/>
                <w:b/>
                <w:color w:val="000000"/>
                <w:lang w:val="en-US"/>
              </w:rPr>
              <w:t xml:space="preserve"> (USB) - </w:t>
            </w:r>
            <w:r w:rsidR="00CD2D6A">
              <w:rPr>
                <w:rFonts w:eastAsia="Calibri" w:cs="Calibri"/>
                <w:b/>
                <w:color w:val="000000"/>
                <w:lang w:val="en-US"/>
              </w:rPr>
              <w:t>6</w:t>
            </w:r>
            <w:r>
              <w:rPr>
                <w:rFonts w:eastAsia="Calibri" w:cs="Calibri"/>
                <w:b/>
                <w:color w:val="000000"/>
                <w:lang w:val="en-US"/>
              </w:rPr>
              <w:t xml:space="preserve">3 </w:t>
            </w:r>
            <w:proofErr w:type="spellStart"/>
            <w:r>
              <w:rPr>
                <w:rFonts w:eastAsia="Calibri" w:cs="Calibri"/>
                <w:b/>
                <w:color w:val="000000"/>
                <w:lang w:val="en-US"/>
              </w:rPr>
              <w:t>szt</w:t>
            </w:r>
            <w:proofErr w:type="spellEnd"/>
            <w:r>
              <w:rPr>
                <w:rFonts w:eastAsia="Calibri" w:cs="Calibri"/>
                <w:b/>
                <w:color w:val="000000"/>
                <w:lang w:val="en-US"/>
              </w:rPr>
              <w:t>.</w:t>
            </w:r>
          </w:p>
        </w:tc>
      </w:tr>
      <w:tr w:rsidR="0065354C" w14:paraId="55396732" w14:textId="77777777" w:rsidTr="000038E8">
        <w:trPr>
          <w:trHeight w:val="1"/>
        </w:trPr>
        <w:tc>
          <w:tcPr>
            <w:tcW w:w="2812" w:type="dxa"/>
            <w:shd w:val="clear" w:color="auto" w:fill="FFFFFF"/>
            <w:vAlign w:val="center"/>
            <w:hideMark/>
          </w:tcPr>
          <w:p w14:paraId="05B32161" w14:textId="77777777" w:rsidR="0065354C" w:rsidRDefault="0065354C">
            <w:pPr>
              <w:spacing w:line="240" w:lineRule="exact"/>
              <w:ind w:right="360"/>
              <w:jc w:val="center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color w:val="000000"/>
                <w:lang w:val="en-US"/>
              </w:rPr>
              <w:t xml:space="preserve">Kabel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połączeniowy</w:t>
            </w:r>
            <w:proofErr w:type="spellEnd"/>
          </w:p>
        </w:tc>
        <w:tc>
          <w:tcPr>
            <w:tcW w:w="6260" w:type="dxa"/>
            <w:shd w:val="clear" w:color="auto" w:fill="FFFFFF"/>
            <w:vAlign w:val="center"/>
            <w:hideMark/>
          </w:tcPr>
          <w:p w14:paraId="44142E1A" w14:textId="77777777" w:rsidR="0065354C" w:rsidRDefault="0065354C">
            <w:pPr>
              <w:spacing w:line="240" w:lineRule="exact"/>
              <w:ind w:right="360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color w:val="000000"/>
                <w:lang w:val="en-US"/>
              </w:rPr>
              <w:t xml:space="preserve">USB-C,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pasywne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zasilanie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z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portu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USB-C</w:t>
            </w:r>
          </w:p>
        </w:tc>
      </w:tr>
      <w:tr w:rsidR="0065354C" w14:paraId="656AAF56" w14:textId="77777777" w:rsidTr="000038E8">
        <w:trPr>
          <w:trHeight w:val="340"/>
        </w:trPr>
        <w:tc>
          <w:tcPr>
            <w:tcW w:w="2812" w:type="dxa"/>
            <w:shd w:val="clear" w:color="auto" w:fill="FFFFFF"/>
            <w:vAlign w:val="center"/>
            <w:hideMark/>
          </w:tcPr>
          <w:p w14:paraId="1638DB82" w14:textId="77777777" w:rsidR="0065354C" w:rsidRDefault="0065354C">
            <w:pPr>
              <w:spacing w:line="240" w:lineRule="exact"/>
              <w:jc w:val="center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color w:val="000000"/>
                <w:lang w:val="en-US"/>
              </w:rPr>
              <w:t>Porty</w:t>
            </w:r>
          </w:p>
        </w:tc>
        <w:tc>
          <w:tcPr>
            <w:tcW w:w="6260" w:type="dxa"/>
            <w:shd w:val="clear" w:color="auto" w:fill="FFFFFF"/>
            <w:vAlign w:val="center"/>
            <w:hideMark/>
          </w:tcPr>
          <w:p w14:paraId="1E49C4BF" w14:textId="77777777" w:rsidR="0065354C" w:rsidRDefault="0065354C">
            <w:pPr>
              <w:spacing w:line="240" w:lineRule="exact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color w:val="000000"/>
                <w:lang w:val="en-US"/>
              </w:rPr>
              <w:t>min. 1x HDMI</w:t>
            </w:r>
          </w:p>
          <w:p w14:paraId="0F0DA7E9" w14:textId="77777777" w:rsidR="0065354C" w:rsidRDefault="0065354C">
            <w:pPr>
              <w:spacing w:line="240" w:lineRule="exact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color w:val="000000"/>
                <w:lang w:val="en-US"/>
              </w:rPr>
              <w:t xml:space="preserve">Min. 3 porty USB w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tym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min. 1xUSB 3.x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typu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A</w:t>
            </w:r>
          </w:p>
          <w:p w14:paraId="19EF44ED" w14:textId="77777777" w:rsidR="0065354C" w:rsidRDefault="0065354C">
            <w:pPr>
              <w:spacing w:line="240" w:lineRule="exact"/>
              <w:rPr>
                <w:rFonts w:eastAsia="Calibri" w:cs="Calibri"/>
                <w:lang w:val="en-US"/>
              </w:rPr>
            </w:pPr>
            <w:proofErr w:type="spellStart"/>
            <w:r>
              <w:rPr>
                <w:rFonts w:eastAsia="Calibri" w:cs="Calibri"/>
                <w:color w:val="000000"/>
                <w:lang w:val="en-US"/>
              </w:rPr>
              <w:t>Gniazdo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sieciowe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typu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RJ45 min. 1Gbps</w:t>
            </w:r>
          </w:p>
          <w:p w14:paraId="0B34032E" w14:textId="77777777" w:rsidR="0065354C" w:rsidRDefault="0065354C">
            <w:pPr>
              <w:spacing w:line="240" w:lineRule="exact"/>
              <w:rPr>
                <w:rFonts w:eastAsia="Calibri" w:cs="Calibri"/>
                <w:lang w:val="en-US"/>
              </w:rPr>
            </w:pPr>
            <w:proofErr w:type="spellStart"/>
            <w:r>
              <w:rPr>
                <w:rFonts w:eastAsia="Calibri" w:cs="Calibri"/>
                <w:color w:val="000000"/>
                <w:lang w:val="en-US"/>
              </w:rPr>
              <w:t>Dopuszczalne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dodatkowe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porty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typu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SD Card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itp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>.</w:t>
            </w:r>
          </w:p>
        </w:tc>
      </w:tr>
      <w:tr w:rsidR="0065354C" w14:paraId="5548C7F1" w14:textId="77777777" w:rsidTr="000038E8">
        <w:trPr>
          <w:trHeight w:val="340"/>
        </w:trPr>
        <w:tc>
          <w:tcPr>
            <w:tcW w:w="2812" w:type="dxa"/>
            <w:shd w:val="clear" w:color="auto" w:fill="FFFFFF"/>
            <w:vAlign w:val="center"/>
            <w:hideMark/>
          </w:tcPr>
          <w:p w14:paraId="48D555DA" w14:textId="77777777" w:rsidR="0065354C" w:rsidRDefault="0065354C">
            <w:pPr>
              <w:spacing w:line="240" w:lineRule="exact"/>
              <w:ind w:right="360"/>
              <w:jc w:val="center"/>
              <w:rPr>
                <w:rFonts w:eastAsia="Calibri" w:cs="Calibri"/>
                <w:lang w:val="en-US"/>
              </w:rPr>
            </w:pPr>
            <w:proofErr w:type="spellStart"/>
            <w:r>
              <w:rPr>
                <w:rFonts w:eastAsia="Calibri" w:cs="Calibri"/>
                <w:color w:val="000000"/>
                <w:lang w:val="en-US"/>
              </w:rPr>
              <w:t>Rozdzielczość</w:t>
            </w:r>
            <w:proofErr w:type="spellEnd"/>
          </w:p>
        </w:tc>
        <w:tc>
          <w:tcPr>
            <w:tcW w:w="6260" w:type="dxa"/>
            <w:shd w:val="clear" w:color="auto" w:fill="FFFFFF"/>
            <w:vAlign w:val="center"/>
            <w:hideMark/>
          </w:tcPr>
          <w:p w14:paraId="3B4B5D58" w14:textId="77777777" w:rsidR="0065354C" w:rsidRDefault="0065354C">
            <w:pPr>
              <w:spacing w:line="240" w:lineRule="exact"/>
              <w:ind w:right="360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color w:val="000000"/>
                <w:lang w:val="en-US"/>
              </w:rPr>
              <w:t>Min. 2560 x 1440</w:t>
            </w:r>
          </w:p>
        </w:tc>
      </w:tr>
      <w:tr w:rsidR="0065354C" w14:paraId="7BAEA43D" w14:textId="77777777" w:rsidTr="000038E8">
        <w:trPr>
          <w:trHeight w:val="1"/>
        </w:trPr>
        <w:tc>
          <w:tcPr>
            <w:tcW w:w="2812" w:type="dxa"/>
            <w:shd w:val="clear" w:color="auto" w:fill="FFFFFF"/>
            <w:vAlign w:val="center"/>
            <w:hideMark/>
          </w:tcPr>
          <w:p w14:paraId="642B539F" w14:textId="77777777" w:rsidR="0065354C" w:rsidRDefault="0065354C">
            <w:pPr>
              <w:spacing w:line="240" w:lineRule="exact"/>
              <w:jc w:val="center"/>
              <w:rPr>
                <w:rFonts w:eastAsia="Calibri" w:cs="Calibri"/>
                <w:lang w:val="en-US"/>
              </w:rPr>
            </w:pPr>
            <w:proofErr w:type="spellStart"/>
            <w:r>
              <w:rPr>
                <w:rFonts w:eastAsia="Calibri" w:cs="Calibri"/>
                <w:color w:val="000000"/>
                <w:lang w:val="en-US"/>
              </w:rPr>
              <w:t>Gwarancja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>:</w:t>
            </w:r>
          </w:p>
        </w:tc>
        <w:tc>
          <w:tcPr>
            <w:tcW w:w="6260" w:type="dxa"/>
            <w:shd w:val="clear" w:color="auto" w:fill="FFFFFF"/>
            <w:vAlign w:val="center"/>
            <w:hideMark/>
          </w:tcPr>
          <w:p w14:paraId="6D33EA41" w14:textId="42EA25AD" w:rsidR="0065354C" w:rsidRDefault="0065354C">
            <w:pPr>
              <w:spacing w:line="240" w:lineRule="exact"/>
              <w:ind w:right="360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Minimum 24</w:t>
            </w:r>
            <w:r w:rsidR="000038E8"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–</w:t>
            </w:r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 w:rsidR="000A47C7"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m</w:t>
            </w:r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iesi</w:t>
            </w:r>
            <w:r w:rsidR="000038E8"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ęczna</w:t>
            </w:r>
            <w:proofErr w:type="spellEnd"/>
            <w:r w:rsidR="000038E8"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 w:rsidR="000038E8"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gwarancja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producenta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liczona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 w:rsidR="000038E8"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od</w:t>
            </w:r>
            <w:proofErr w:type="spellEnd"/>
            <w:r w:rsidR="000038E8"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daty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podpisania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bez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zastrzeżeń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przez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Zamawiającego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protokołu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odbioru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przedmiotu</w:t>
            </w:r>
            <w:proofErr w:type="spellEnd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hd w:val="clear" w:color="auto" w:fill="F9F9F9"/>
                <w:lang w:val="en-US"/>
              </w:rPr>
              <w:t>zamówienia</w:t>
            </w:r>
            <w:proofErr w:type="spellEnd"/>
          </w:p>
        </w:tc>
      </w:tr>
    </w:tbl>
    <w:p w14:paraId="22601D28" w14:textId="77777777" w:rsidR="0065354C" w:rsidRDefault="0065354C" w:rsidP="0065354C">
      <w:pPr>
        <w:spacing w:line="259" w:lineRule="exact"/>
        <w:rPr>
          <w:rFonts w:ascii="Calibri" w:eastAsia="Calibri" w:hAnsi="Calibri" w:cs="Calibri"/>
          <w:kern w:val="2"/>
          <w:lang w:eastAsia="zh-CN" w:bidi="hi-IN"/>
        </w:rPr>
      </w:pPr>
    </w:p>
    <w:tbl>
      <w:tblPr>
        <w:tblW w:w="90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6362"/>
      </w:tblGrid>
      <w:tr w:rsidR="0065354C" w14:paraId="53D1C54B" w14:textId="77777777" w:rsidTr="000038E8">
        <w:trPr>
          <w:cantSplit/>
          <w:trHeight w:val="70"/>
        </w:trPr>
        <w:tc>
          <w:tcPr>
            <w:tcW w:w="271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B41E6" w14:textId="77777777" w:rsidR="0065354C" w:rsidRDefault="0065354C">
            <w:pPr>
              <w:spacing w:line="240" w:lineRule="exact"/>
              <w:ind w:right="360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color w:val="000000"/>
                <w:lang w:val="en-US"/>
              </w:rPr>
              <w:t xml:space="preserve">Producent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i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model:</w:t>
            </w:r>
          </w:p>
        </w:tc>
        <w:tc>
          <w:tcPr>
            <w:tcW w:w="6362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E2C0180" w14:textId="77777777" w:rsidR="0065354C" w:rsidRDefault="0065354C">
            <w:pPr>
              <w:spacing w:line="240" w:lineRule="exact"/>
              <w:ind w:left="360" w:right="360" w:hanging="360"/>
              <w:rPr>
                <w:rFonts w:eastAsia="Calibri" w:cs="Calibri"/>
                <w:lang w:val="en-US"/>
              </w:rPr>
            </w:pPr>
            <w:proofErr w:type="spellStart"/>
            <w:r>
              <w:rPr>
                <w:rFonts w:eastAsia="Calibri" w:cs="Calibri"/>
                <w:color w:val="000000"/>
                <w:lang w:val="en-US"/>
              </w:rPr>
              <w:t>Wypełnić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>:</w:t>
            </w:r>
          </w:p>
          <w:p w14:paraId="09426964" w14:textId="77777777" w:rsidR="0065354C" w:rsidRDefault="0065354C">
            <w:pPr>
              <w:spacing w:line="240" w:lineRule="exact"/>
              <w:ind w:right="360"/>
              <w:rPr>
                <w:rFonts w:eastAsia="Calibri" w:cs="Calibri"/>
                <w:lang w:val="en-US"/>
              </w:rPr>
            </w:pPr>
          </w:p>
        </w:tc>
      </w:tr>
      <w:tr w:rsidR="0065354C" w14:paraId="4A9C79A7" w14:textId="77777777" w:rsidTr="000038E8">
        <w:trPr>
          <w:cantSplit/>
          <w:trHeight w:val="70"/>
        </w:trPr>
        <w:tc>
          <w:tcPr>
            <w:tcW w:w="271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AAF48" w14:textId="77777777" w:rsidR="0065354C" w:rsidRDefault="0065354C">
            <w:pPr>
              <w:spacing w:line="240" w:lineRule="exact"/>
              <w:ind w:right="360"/>
              <w:rPr>
                <w:rFonts w:eastAsia="Calibri" w:cs="Calibri"/>
                <w:lang w:val="en-US"/>
              </w:rPr>
            </w:pPr>
            <w:proofErr w:type="spellStart"/>
            <w:r>
              <w:rPr>
                <w:rFonts w:eastAsia="Calibri" w:cs="Calibri"/>
                <w:color w:val="000000"/>
                <w:lang w:val="en-US"/>
              </w:rPr>
              <w:t>Oferowana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gwarancja</w:t>
            </w:r>
            <w:proofErr w:type="spellEnd"/>
          </w:p>
        </w:tc>
        <w:tc>
          <w:tcPr>
            <w:tcW w:w="6362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7D293" w14:textId="77777777" w:rsidR="0065354C" w:rsidRDefault="0065354C">
            <w:pPr>
              <w:spacing w:line="240" w:lineRule="exact"/>
              <w:ind w:right="360"/>
              <w:rPr>
                <w:rFonts w:eastAsia="Calibri" w:cs="Calibri"/>
                <w:color w:val="000000"/>
                <w:lang w:val="en-US"/>
              </w:rPr>
            </w:pPr>
            <w:proofErr w:type="spellStart"/>
            <w:r>
              <w:rPr>
                <w:rFonts w:eastAsia="Calibri" w:cs="Calibri"/>
                <w:color w:val="000000"/>
                <w:lang w:val="en-US"/>
              </w:rPr>
              <w:t>Wypełnić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>:</w:t>
            </w:r>
          </w:p>
          <w:p w14:paraId="30731940" w14:textId="77777777" w:rsidR="000038E8" w:rsidRDefault="000038E8">
            <w:pPr>
              <w:spacing w:line="240" w:lineRule="exact"/>
              <w:ind w:right="360"/>
              <w:rPr>
                <w:rFonts w:eastAsia="Calibri" w:cs="Calibri"/>
                <w:lang w:val="en-US"/>
              </w:rPr>
            </w:pPr>
          </w:p>
        </w:tc>
      </w:tr>
      <w:tr w:rsidR="0065354C" w14:paraId="0976D078" w14:textId="77777777" w:rsidTr="000038E8">
        <w:trPr>
          <w:cantSplit/>
          <w:trHeight w:val="70"/>
        </w:trPr>
        <w:tc>
          <w:tcPr>
            <w:tcW w:w="271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3C77E" w14:textId="77777777" w:rsidR="0065354C" w:rsidRDefault="0065354C">
            <w:pPr>
              <w:spacing w:line="240" w:lineRule="exact"/>
              <w:ind w:right="360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jednostkowa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eastAsia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6362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62B52" w14:textId="77777777" w:rsidR="0065354C" w:rsidRDefault="0065354C">
            <w:pPr>
              <w:spacing w:line="240" w:lineRule="exact"/>
              <w:ind w:right="360"/>
              <w:rPr>
                <w:rFonts w:eastAsia="Calibri" w:cs="Calibri"/>
                <w:color w:val="000000"/>
                <w:lang w:val="en-US"/>
              </w:rPr>
            </w:pPr>
            <w:proofErr w:type="spellStart"/>
            <w:r>
              <w:rPr>
                <w:rFonts w:eastAsia="Calibri" w:cs="Calibri"/>
                <w:color w:val="000000"/>
                <w:lang w:val="en-US"/>
              </w:rPr>
              <w:t>Wypełnić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>:</w:t>
            </w:r>
          </w:p>
          <w:p w14:paraId="76392614" w14:textId="77777777" w:rsidR="000038E8" w:rsidRDefault="000038E8">
            <w:pPr>
              <w:spacing w:line="240" w:lineRule="exact"/>
              <w:ind w:right="360"/>
              <w:rPr>
                <w:rFonts w:eastAsia="Calibri" w:cs="Calibri"/>
                <w:lang w:val="en-US"/>
              </w:rPr>
            </w:pPr>
          </w:p>
        </w:tc>
      </w:tr>
      <w:tr w:rsidR="0065354C" w14:paraId="421FF0F2" w14:textId="77777777" w:rsidTr="000038E8">
        <w:trPr>
          <w:cantSplit/>
          <w:trHeight w:val="568"/>
        </w:trPr>
        <w:tc>
          <w:tcPr>
            <w:tcW w:w="271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8412B" w14:textId="268124A1" w:rsidR="0065354C" w:rsidRDefault="0065354C">
            <w:pPr>
              <w:spacing w:line="240" w:lineRule="exact"/>
              <w:ind w:right="360"/>
              <w:rPr>
                <w:rFonts w:eastAsia="Calibri" w:cs="Calibri"/>
                <w:b/>
                <w:lang w:val="en-US"/>
              </w:rPr>
            </w:pPr>
            <w:proofErr w:type="spellStart"/>
            <w:r>
              <w:rPr>
                <w:rFonts w:eastAsia="Calibri" w:cs="Calibri"/>
                <w:b/>
                <w:color w:val="000000"/>
                <w:lang w:val="en-US"/>
              </w:rPr>
              <w:t>Wartość</w:t>
            </w:r>
            <w:proofErr w:type="spellEnd"/>
            <w:r>
              <w:rPr>
                <w:rFonts w:eastAsia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color w:val="000000"/>
                <w:lang w:val="en-US"/>
              </w:rPr>
              <w:t>brutto</w:t>
            </w:r>
            <w:proofErr w:type="spellEnd"/>
            <w:r>
              <w:rPr>
                <w:rFonts w:eastAsia="Calibri" w:cs="Calibri"/>
                <w:b/>
                <w:color w:val="000000"/>
                <w:lang w:val="en-US"/>
              </w:rPr>
              <w:t xml:space="preserve"> </w:t>
            </w:r>
            <w:r w:rsidR="00CD2D6A">
              <w:rPr>
                <w:rFonts w:eastAsia="Calibri" w:cs="Calibri"/>
                <w:b/>
                <w:color w:val="000000"/>
                <w:lang w:val="en-US"/>
              </w:rPr>
              <w:t>6</w:t>
            </w:r>
            <w:r>
              <w:rPr>
                <w:rFonts w:eastAsia="Calibri" w:cs="Calibri"/>
                <w:b/>
                <w:color w:val="000000"/>
                <w:lang w:val="en-US"/>
              </w:rPr>
              <w:t xml:space="preserve">3 </w:t>
            </w:r>
            <w:proofErr w:type="spellStart"/>
            <w:r>
              <w:rPr>
                <w:rFonts w:eastAsia="Calibri" w:cs="Calibri"/>
                <w:b/>
                <w:color w:val="000000"/>
                <w:lang w:val="en-US"/>
              </w:rPr>
              <w:t>szt</w:t>
            </w:r>
            <w:proofErr w:type="spellEnd"/>
            <w:r>
              <w:rPr>
                <w:rFonts w:eastAsia="Calibri" w:cs="Calibri"/>
                <w:b/>
                <w:color w:val="000000"/>
                <w:lang w:val="en-US"/>
              </w:rPr>
              <w:t xml:space="preserve">. </w:t>
            </w:r>
          </w:p>
        </w:tc>
        <w:tc>
          <w:tcPr>
            <w:tcW w:w="6362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8E397" w14:textId="77777777" w:rsidR="0065354C" w:rsidRDefault="0065354C">
            <w:pPr>
              <w:spacing w:line="240" w:lineRule="exact"/>
              <w:rPr>
                <w:rFonts w:eastAsia="Calibri" w:cs="Calibri"/>
                <w:lang w:val="en-US"/>
              </w:rPr>
            </w:pPr>
            <w:proofErr w:type="spellStart"/>
            <w:r>
              <w:rPr>
                <w:rFonts w:eastAsia="Calibri" w:cs="Calibri"/>
                <w:color w:val="000000"/>
                <w:lang w:val="en-US"/>
              </w:rPr>
              <w:t>Wypełnić</w:t>
            </w:r>
            <w:proofErr w:type="spellEnd"/>
            <w:r>
              <w:rPr>
                <w:rFonts w:eastAsia="Calibri" w:cs="Calibri"/>
                <w:color w:val="000000"/>
                <w:lang w:val="en-US"/>
              </w:rPr>
              <w:t>:</w:t>
            </w:r>
          </w:p>
        </w:tc>
      </w:tr>
    </w:tbl>
    <w:p w14:paraId="7AEBF3BD" w14:textId="77777777" w:rsidR="0065354C" w:rsidRDefault="0065354C" w:rsidP="0065354C">
      <w:pPr>
        <w:pStyle w:val="Akapitzlist"/>
        <w:ind w:left="1080"/>
        <w:rPr>
          <w:b/>
          <w:bCs/>
          <w:color w:val="FF0000"/>
          <w:u w:val="single"/>
        </w:rPr>
      </w:pPr>
    </w:p>
    <w:p w14:paraId="0070906F" w14:textId="77777777" w:rsidR="000038E8" w:rsidRDefault="000038E8" w:rsidP="0065354C">
      <w:pPr>
        <w:pStyle w:val="Akapitzlist"/>
        <w:ind w:left="1080"/>
        <w:rPr>
          <w:b/>
          <w:bCs/>
          <w:color w:val="FF0000"/>
          <w:u w:val="single"/>
        </w:rPr>
      </w:pPr>
    </w:p>
    <w:p w14:paraId="291B8E83" w14:textId="77777777" w:rsidR="006365CB" w:rsidRDefault="006365CB" w:rsidP="000E2DD9">
      <w:pPr>
        <w:rPr>
          <w:i/>
          <w:sz w:val="18"/>
          <w:szCs w:val="18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6523"/>
      </w:tblGrid>
      <w:tr w:rsidR="000A47C7" w14:paraId="1B29896E" w14:textId="77777777" w:rsidTr="00CD2D6A">
        <w:trPr>
          <w:cantSplit/>
          <w:trHeight w:val="80"/>
        </w:trPr>
        <w:tc>
          <w:tcPr>
            <w:tcW w:w="2549" w:type="dxa"/>
            <w:shd w:val="clear" w:color="auto" w:fill="FFFFFF"/>
            <w:vAlign w:val="center"/>
          </w:tcPr>
          <w:p w14:paraId="1F5C6A3C" w14:textId="77777777" w:rsidR="000A47C7" w:rsidRDefault="000A47C7" w:rsidP="00CD2D6A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6523" w:type="dxa"/>
            <w:shd w:val="clear" w:color="auto" w:fill="FFFFFF"/>
            <w:vAlign w:val="center"/>
          </w:tcPr>
          <w:p w14:paraId="37643A9E" w14:textId="77777777" w:rsidR="000A47C7" w:rsidRDefault="000A47C7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</w:p>
        </w:tc>
      </w:tr>
    </w:tbl>
    <w:p w14:paraId="135058C2" w14:textId="75ADD98F" w:rsidR="000E2DD9" w:rsidRDefault="000E2DD9" w:rsidP="00CD2D6A">
      <w:pPr>
        <w:spacing w:after="0" w:line="276" w:lineRule="auto"/>
        <w:ind w:left="2124" w:firstLine="708"/>
        <w:jc w:val="center"/>
        <w:rPr>
          <w:b/>
          <w:i/>
          <w:sz w:val="20"/>
        </w:rPr>
      </w:pPr>
      <w:r>
        <w:rPr>
          <w:b/>
          <w:i/>
          <w:sz w:val="20"/>
        </w:rPr>
        <w:t>DOKUMENT NALEŻY PODPISAĆ KWALIFIKOWANYM</w:t>
      </w:r>
    </w:p>
    <w:p w14:paraId="0C69B39E" w14:textId="348C13B8" w:rsidR="000E2DD9" w:rsidRDefault="000E2DD9" w:rsidP="000E2DD9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 w:rsidR="00CD2D6A">
        <w:rPr>
          <w:b/>
          <w:i/>
          <w:sz w:val="20"/>
        </w:rPr>
        <w:tab/>
      </w:r>
      <w:r>
        <w:rPr>
          <w:b/>
          <w:i/>
          <w:sz w:val="20"/>
        </w:rPr>
        <w:t>PODPISEM ELEKTRONICZNYM LUB PODPISEM ZAUFANYM</w:t>
      </w:r>
    </w:p>
    <w:p w14:paraId="4E1C5D29" w14:textId="77777777" w:rsidR="000E2DD9" w:rsidRDefault="000E2DD9" w:rsidP="000E2DD9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  <w:t xml:space="preserve">                  LUB PODPISEM OSOBISTYM</w:t>
      </w:r>
    </w:p>
    <w:p w14:paraId="32A2DC69" w14:textId="27281ED6" w:rsidR="5FB317F5" w:rsidRDefault="5FB317F5"/>
    <w:sectPr w:rsidR="5FB317F5">
      <w:pgSz w:w="11906" w:h="16838"/>
      <w:pgMar w:top="1417" w:right="1417" w:bottom="568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574EB" w14:textId="77777777" w:rsidR="00B3142E" w:rsidRDefault="00B3142E" w:rsidP="00F84862">
      <w:pPr>
        <w:spacing w:after="0" w:line="240" w:lineRule="auto"/>
      </w:pPr>
      <w:r>
        <w:separator/>
      </w:r>
    </w:p>
  </w:endnote>
  <w:endnote w:type="continuationSeparator" w:id="0">
    <w:p w14:paraId="225D6034" w14:textId="77777777" w:rsidR="00B3142E" w:rsidRDefault="00B3142E" w:rsidP="00F8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D3CEC" w14:textId="77777777" w:rsidR="00B3142E" w:rsidRDefault="00B3142E" w:rsidP="00F84862">
      <w:pPr>
        <w:spacing w:after="0" w:line="240" w:lineRule="auto"/>
      </w:pPr>
      <w:r>
        <w:separator/>
      </w:r>
    </w:p>
  </w:footnote>
  <w:footnote w:type="continuationSeparator" w:id="0">
    <w:p w14:paraId="1C4191D0" w14:textId="77777777" w:rsidR="00B3142E" w:rsidRDefault="00B3142E" w:rsidP="00F84862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X62KuJN0KbfaY" int2:id="cwi6RYv1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C3BD9"/>
    <w:multiLevelType w:val="hybridMultilevel"/>
    <w:tmpl w:val="3DEE1EF6"/>
    <w:lvl w:ilvl="0" w:tplc="0C903462">
      <w:start w:val="1"/>
      <w:numFmt w:val="lowerLetter"/>
      <w:lvlText w:val="%1)"/>
      <w:lvlJc w:val="left"/>
      <w:pPr>
        <w:ind w:left="720" w:hanging="360"/>
      </w:pPr>
    </w:lvl>
    <w:lvl w:ilvl="1" w:tplc="1D664D3C">
      <w:start w:val="1"/>
      <w:numFmt w:val="lowerLetter"/>
      <w:lvlText w:val="%2."/>
      <w:lvlJc w:val="left"/>
      <w:pPr>
        <w:ind w:left="1440" w:hanging="360"/>
      </w:pPr>
    </w:lvl>
    <w:lvl w:ilvl="2" w:tplc="47725134">
      <w:start w:val="1"/>
      <w:numFmt w:val="lowerRoman"/>
      <w:lvlText w:val="%3."/>
      <w:lvlJc w:val="right"/>
      <w:pPr>
        <w:ind w:left="2160" w:hanging="180"/>
      </w:pPr>
    </w:lvl>
    <w:lvl w:ilvl="3" w:tplc="B9987DE8">
      <w:start w:val="1"/>
      <w:numFmt w:val="decimal"/>
      <w:lvlText w:val="%4."/>
      <w:lvlJc w:val="left"/>
      <w:pPr>
        <w:ind w:left="2880" w:hanging="360"/>
      </w:pPr>
    </w:lvl>
    <w:lvl w:ilvl="4" w:tplc="A31E1FBC">
      <w:start w:val="1"/>
      <w:numFmt w:val="lowerLetter"/>
      <w:lvlText w:val="%5."/>
      <w:lvlJc w:val="left"/>
      <w:pPr>
        <w:ind w:left="3600" w:hanging="360"/>
      </w:pPr>
    </w:lvl>
    <w:lvl w:ilvl="5" w:tplc="EAC2D1B6">
      <w:start w:val="1"/>
      <w:numFmt w:val="lowerRoman"/>
      <w:lvlText w:val="%6."/>
      <w:lvlJc w:val="right"/>
      <w:pPr>
        <w:ind w:left="4320" w:hanging="180"/>
      </w:pPr>
    </w:lvl>
    <w:lvl w:ilvl="6" w:tplc="BAA6078E">
      <w:start w:val="1"/>
      <w:numFmt w:val="decimal"/>
      <w:lvlText w:val="%7."/>
      <w:lvlJc w:val="left"/>
      <w:pPr>
        <w:ind w:left="5040" w:hanging="360"/>
      </w:pPr>
    </w:lvl>
    <w:lvl w:ilvl="7" w:tplc="4F82C40A">
      <w:start w:val="1"/>
      <w:numFmt w:val="lowerLetter"/>
      <w:lvlText w:val="%8."/>
      <w:lvlJc w:val="left"/>
      <w:pPr>
        <w:ind w:left="5760" w:hanging="360"/>
      </w:pPr>
    </w:lvl>
    <w:lvl w:ilvl="8" w:tplc="6194D0A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47873"/>
    <w:multiLevelType w:val="multilevel"/>
    <w:tmpl w:val="283CFC72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2" w15:restartNumberingAfterBreak="0">
    <w:nsid w:val="1F651D5F"/>
    <w:multiLevelType w:val="multilevel"/>
    <w:tmpl w:val="E4867E6E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3" w15:restartNumberingAfterBreak="0">
    <w:nsid w:val="224C7833"/>
    <w:multiLevelType w:val="hybridMultilevel"/>
    <w:tmpl w:val="6CB618B4"/>
    <w:lvl w:ilvl="0" w:tplc="32DC9B2A">
      <w:start w:val="1"/>
      <w:numFmt w:val="lowerLetter"/>
      <w:lvlText w:val="%1)"/>
      <w:lvlJc w:val="left"/>
      <w:pPr>
        <w:ind w:left="720" w:hanging="360"/>
      </w:pPr>
    </w:lvl>
    <w:lvl w:ilvl="1" w:tplc="20F6CE00">
      <w:start w:val="1"/>
      <w:numFmt w:val="lowerLetter"/>
      <w:lvlText w:val="%2."/>
      <w:lvlJc w:val="left"/>
      <w:pPr>
        <w:ind w:left="1440" w:hanging="360"/>
      </w:pPr>
    </w:lvl>
    <w:lvl w:ilvl="2" w:tplc="6F9EA170">
      <w:start w:val="1"/>
      <w:numFmt w:val="lowerRoman"/>
      <w:lvlText w:val="%3."/>
      <w:lvlJc w:val="right"/>
      <w:pPr>
        <w:ind w:left="2160" w:hanging="180"/>
      </w:pPr>
    </w:lvl>
    <w:lvl w:ilvl="3" w:tplc="F6D28C9A">
      <w:start w:val="1"/>
      <w:numFmt w:val="decimal"/>
      <w:lvlText w:val="%4."/>
      <w:lvlJc w:val="left"/>
      <w:pPr>
        <w:ind w:left="2880" w:hanging="360"/>
      </w:pPr>
    </w:lvl>
    <w:lvl w:ilvl="4" w:tplc="5654680A">
      <w:start w:val="1"/>
      <w:numFmt w:val="lowerLetter"/>
      <w:lvlText w:val="%5."/>
      <w:lvlJc w:val="left"/>
      <w:pPr>
        <w:ind w:left="3600" w:hanging="360"/>
      </w:pPr>
    </w:lvl>
    <w:lvl w:ilvl="5" w:tplc="E6140B5E">
      <w:start w:val="1"/>
      <w:numFmt w:val="lowerRoman"/>
      <w:lvlText w:val="%6."/>
      <w:lvlJc w:val="right"/>
      <w:pPr>
        <w:ind w:left="4320" w:hanging="180"/>
      </w:pPr>
    </w:lvl>
    <w:lvl w:ilvl="6" w:tplc="8C6EEDDA">
      <w:start w:val="1"/>
      <w:numFmt w:val="decimal"/>
      <w:lvlText w:val="%7."/>
      <w:lvlJc w:val="left"/>
      <w:pPr>
        <w:ind w:left="5040" w:hanging="360"/>
      </w:pPr>
    </w:lvl>
    <w:lvl w:ilvl="7" w:tplc="6BC28800">
      <w:start w:val="1"/>
      <w:numFmt w:val="lowerLetter"/>
      <w:lvlText w:val="%8."/>
      <w:lvlJc w:val="left"/>
      <w:pPr>
        <w:ind w:left="5760" w:hanging="360"/>
      </w:pPr>
    </w:lvl>
    <w:lvl w:ilvl="8" w:tplc="C95ED03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E65A4"/>
    <w:multiLevelType w:val="multilevel"/>
    <w:tmpl w:val="1C5C6E3E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54C002C"/>
    <w:multiLevelType w:val="hybridMultilevel"/>
    <w:tmpl w:val="A86EFDF6"/>
    <w:lvl w:ilvl="0" w:tplc="86C6E66E">
      <w:start w:val="2"/>
      <w:numFmt w:val="lowerLetter"/>
      <w:lvlText w:val="%1)"/>
      <w:lvlJc w:val="left"/>
      <w:pPr>
        <w:ind w:left="720" w:hanging="360"/>
      </w:pPr>
    </w:lvl>
    <w:lvl w:ilvl="1" w:tplc="9FE457B4">
      <w:start w:val="1"/>
      <w:numFmt w:val="lowerLetter"/>
      <w:lvlText w:val="%2."/>
      <w:lvlJc w:val="left"/>
      <w:pPr>
        <w:ind w:left="1440" w:hanging="360"/>
      </w:pPr>
    </w:lvl>
    <w:lvl w:ilvl="2" w:tplc="18605F8A">
      <w:start w:val="1"/>
      <w:numFmt w:val="lowerRoman"/>
      <w:lvlText w:val="%3."/>
      <w:lvlJc w:val="right"/>
      <w:pPr>
        <w:ind w:left="2160" w:hanging="180"/>
      </w:pPr>
    </w:lvl>
    <w:lvl w:ilvl="3" w:tplc="B11AB11A">
      <w:start w:val="1"/>
      <w:numFmt w:val="decimal"/>
      <w:lvlText w:val="%4."/>
      <w:lvlJc w:val="left"/>
      <w:pPr>
        <w:ind w:left="2880" w:hanging="360"/>
      </w:pPr>
    </w:lvl>
    <w:lvl w:ilvl="4" w:tplc="E0FA8686">
      <w:start w:val="1"/>
      <w:numFmt w:val="lowerLetter"/>
      <w:lvlText w:val="%5."/>
      <w:lvlJc w:val="left"/>
      <w:pPr>
        <w:ind w:left="3600" w:hanging="360"/>
      </w:pPr>
    </w:lvl>
    <w:lvl w:ilvl="5" w:tplc="5B52DDDA">
      <w:start w:val="1"/>
      <w:numFmt w:val="lowerRoman"/>
      <w:lvlText w:val="%6."/>
      <w:lvlJc w:val="right"/>
      <w:pPr>
        <w:ind w:left="4320" w:hanging="180"/>
      </w:pPr>
    </w:lvl>
    <w:lvl w:ilvl="6" w:tplc="7F44D20C">
      <w:start w:val="1"/>
      <w:numFmt w:val="decimal"/>
      <w:lvlText w:val="%7."/>
      <w:lvlJc w:val="left"/>
      <w:pPr>
        <w:ind w:left="5040" w:hanging="360"/>
      </w:pPr>
    </w:lvl>
    <w:lvl w:ilvl="7" w:tplc="9E00E8CC">
      <w:start w:val="1"/>
      <w:numFmt w:val="lowerLetter"/>
      <w:lvlText w:val="%8."/>
      <w:lvlJc w:val="left"/>
      <w:pPr>
        <w:ind w:left="5760" w:hanging="360"/>
      </w:pPr>
    </w:lvl>
    <w:lvl w:ilvl="8" w:tplc="9A40F2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42EBB"/>
    <w:multiLevelType w:val="hybridMultilevel"/>
    <w:tmpl w:val="CBA64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B7C3A"/>
    <w:multiLevelType w:val="hybridMultilevel"/>
    <w:tmpl w:val="352C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1E54"/>
    <w:multiLevelType w:val="multilevel"/>
    <w:tmpl w:val="7DC8F4A6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9" w15:restartNumberingAfterBreak="0">
    <w:nsid w:val="36284E01"/>
    <w:multiLevelType w:val="hybridMultilevel"/>
    <w:tmpl w:val="07082744"/>
    <w:lvl w:ilvl="0" w:tplc="1B668E1A">
      <w:start w:val="1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584214"/>
    <w:multiLevelType w:val="hybridMultilevel"/>
    <w:tmpl w:val="9A648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747CD"/>
    <w:multiLevelType w:val="multilevel"/>
    <w:tmpl w:val="9BDE0F8C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44C6011"/>
    <w:multiLevelType w:val="hybridMultilevel"/>
    <w:tmpl w:val="4F5AA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04EDC"/>
    <w:multiLevelType w:val="hybridMultilevel"/>
    <w:tmpl w:val="107A8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A6421"/>
    <w:multiLevelType w:val="hybridMultilevel"/>
    <w:tmpl w:val="2700A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54F6D"/>
    <w:multiLevelType w:val="hybridMultilevel"/>
    <w:tmpl w:val="239C8F1C"/>
    <w:lvl w:ilvl="0" w:tplc="D5165F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918A7"/>
    <w:multiLevelType w:val="hybridMultilevel"/>
    <w:tmpl w:val="1450B602"/>
    <w:lvl w:ilvl="0" w:tplc="FF5E8534">
      <w:start w:val="4"/>
      <w:numFmt w:val="lowerLetter"/>
      <w:lvlText w:val="%1)"/>
      <w:lvlJc w:val="left"/>
      <w:pPr>
        <w:ind w:left="720" w:hanging="360"/>
      </w:pPr>
    </w:lvl>
    <w:lvl w:ilvl="1" w:tplc="C2C6CB0C">
      <w:start w:val="1"/>
      <w:numFmt w:val="lowerLetter"/>
      <w:lvlText w:val="%2."/>
      <w:lvlJc w:val="left"/>
      <w:pPr>
        <w:ind w:left="1440" w:hanging="360"/>
      </w:pPr>
    </w:lvl>
    <w:lvl w:ilvl="2" w:tplc="3FD09188">
      <w:start w:val="1"/>
      <w:numFmt w:val="lowerRoman"/>
      <w:lvlText w:val="%3."/>
      <w:lvlJc w:val="right"/>
      <w:pPr>
        <w:ind w:left="2160" w:hanging="180"/>
      </w:pPr>
    </w:lvl>
    <w:lvl w:ilvl="3" w:tplc="99C4772C">
      <w:start w:val="1"/>
      <w:numFmt w:val="decimal"/>
      <w:lvlText w:val="%4."/>
      <w:lvlJc w:val="left"/>
      <w:pPr>
        <w:ind w:left="2880" w:hanging="360"/>
      </w:pPr>
    </w:lvl>
    <w:lvl w:ilvl="4" w:tplc="36DE49DA">
      <w:start w:val="1"/>
      <w:numFmt w:val="lowerLetter"/>
      <w:lvlText w:val="%5."/>
      <w:lvlJc w:val="left"/>
      <w:pPr>
        <w:ind w:left="3600" w:hanging="360"/>
      </w:pPr>
    </w:lvl>
    <w:lvl w:ilvl="5" w:tplc="86F4B7AE">
      <w:start w:val="1"/>
      <w:numFmt w:val="lowerRoman"/>
      <w:lvlText w:val="%6."/>
      <w:lvlJc w:val="right"/>
      <w:pPr>
        <w:ind w:left="4320" w:hanging="180"/>
      </w:pPr>
    </w:lvl>
    <w:lvl w:ilvl="6" w:tplc="334AF3B2">
      <w:start w:val="1"/>
      <w:numFmt w:val="decimal"/>
      <w:lvlText w:val="%7."/>
      <w:lvlJc w:val="left"/>
      <w:pPr>
        <w:ind w:left="5040" w:hanging="360"/>
      </w:pPr>
    </w:lvl>
    <w:lvl w:ilvl="7" w:tplc="BA7223F4">
      <w:start w:val="1"/>
      <w:numFmt w:val="lowerLetter"/>
      <w:lvlText w:val="%8."/>
      <w:lvlJc w:val="left"/>
      <w:pPr>
        <w:ind w:left="5760" w:hanging="360"/>
      </w:pPr>
    </w:lvl>
    <w:lvl w:ilvl="8" w:tplc="BCBE778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618D7"/>
    <w:multiLevelType w:val="hybridMultilevel"/>
    <w:tmpl w:val="A4EEDAEC"/>
    <w:lvl w:ilvl="0" w:tplc="20D88708">
      <w:start w:val="2"/>
      <w:numFmt w:val="lowerLetter"/>
      <w:lvlText w:val="%1)"/>
      <w:lvlJc w:val="left"/>
      <w:pPr>
        <w:ind w:left="720" w:hanging="360"/>
      </w:pPr>
    </w:lvl>
    <w:lvl w:ilvl="1" w:tplc="AE9C393E">
      <w:start w:val="1"/>
      <w:numFmt w:val="lowerLetter"/>
      <w:lvlText w:val="%2."/>
      <w:lvlJc w:val="left"/>
      <w:pPr>
        <w:ind w:left="1440" w:hanging="360"/>
      </w:pPr>
    </w:lvl>
    <w:lvl w:ilvl="2" w:tplc="8A8A3E84">
      <w:start w:val="1"/>
      <w:numFmt w:val="lowerRoman"/>
      <w:lvlText w:val="%3."/>
      <w:lvlJc w:val="right"/>
      <w:pPr>
        <w:ind w:left="2160" w:hanging="180"/>
      </w:pPr>
    </w:lvl>
    <w:lvl w:ilvl="3" w:tplc="C7745856">
      <w:start w:val="1"/>
      <w:numFmt w:val="decimal"/>
      <w:lvlText w:val="%4."/>
      <w:lvlJc w:val="left"/>
      <w:pPr>
        <w:ind w:left="2880" w:hanging="360"/>
      </w:pPr>
    </w:lvl>
    <w:lvl w:ilvl="4" w:tplc="599E86B0">
      <w:start w:val="1"/>
      <w:numFmt w:val="lowerLetter"/>
      <w:lvlText w:val="%5."/>
      <w:lvlJc w:val="left"/>
      <w:pPr>
        <w:ind w:left="3600" w:hanging="360"/>
      </w:pPr>
    </w:lvl>
    <w:lvl w:ilvl="5" w:tplc="6DF258C0">
      <w:start w:val="1"/>
      <w:numFmt w:val="lowerRoman"/>
      <w:lvlText w:val="%6."/>
      <w:lvlJc w:val="right"/>
      <w:pPr>
        <w:ind w:left="4320" w:hanging="180"/>
      </w:pPr>
    </w:lvl>
    <w:lvl w:ilvl="6" w:tplc="14DC8FA4">
      <w:start w:val="1"/>
      <w:numFmt w:val="decimal"/>
      <w:lvlText w:val="%7."/>
      <w:lvlJc w:val="left"/>
      <w:pPr>
        <w:ind w:left="5040" w:hanging="360"/>
      </w:pPr>
    </w:lvl>
    <w:lvl w:ilvl="7" w:tplc="08BC5630">
      <w:start w:val="1"/>
      <w:numFmt w:val="lowerLetter"/>
      <w:lvlText w:val="%8."/>
      <w:lvlJc w:val="left"/>
      <w:pPr>
        <w:ind w:left="5760" w:hanging="360"/>
      </w:pPr>
    </w:lvl>
    <w:lvl w:ilvl="8" w:tplc="EB34E7A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00508"/>
    <w:multiLevelType w:val="multilevel"/>
    <w:tmpl w:val="5FB08074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19" w15:restartNumberingAfterBreak="0">
    <w:nsid w:val="5CD773F6"/>
    <w:multiLevelType w:val="multilevel"/>
    <w:tmpl w:val="D744E1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1E6E511"/>
    <w:multiLevelType w:val="hybridMultilevel"/>
    <w:tmpl w:val="6CEE73FC"/>
    <w:lvl w:ilvl="0" w:tplc="0D3293DE">
      <w:start w:val="3"/>
      <w:numFmt w:val="lowerLetter"/>
      <w:lvlText w:val="%1)"/>
      <w:lvlJc w:val="left"/>
      <w:pPr>
        <w:ind w:left="720" w:hanging="360"/>
      </w:pPr>
    </w:lvl>
    <w:lvl w:ilvl="1" w:tplc="59FC9C88">
      <w:start w:val="1"/>
      <w:numFmt w:val="lowerLetter"/>
      <w:lvlText w:val="%2."/>
      <w:lvlJc w:val="left"/>
      <w:pPr>
        <w:ind w:left="1440" w:hanging="360"/>
      </w:pPr>
    </w:lvl>
    <w:lvl w:ilvl="2" w:tplc="76BEDAD4">
      <w:start w:val="1"/>
      <w:numFmt w:val="lowerRoman"/>
      <w:lvlText w:val="%3."/>
      <w:lvlJc w:val="right"/>
      <w:pPr>
        <w:ind w:left="2160" w:hanging="180"/>
      </w:pPr>
    </w:lvl>
    <w:lvl w:ilvl="3" w:tplc="997A6D9E">
      <w:start w:val="1"/>
      <w:numFmt w:val="decimal"/>
      <w:lvlText w:val="%4."/>
      <w:lvlJc w:val="left"/>
      <w:pPr>
        <w:ind w:left="2880" w:hanging="360"/>
      </w:pPr>
    </w:lvl>
    <w:lvl w:ilvl="4" w:tplc="E83001F6">
      <w:start w:val="1"/>
      <w:numFmt w:val="lowerLetter"/>
      <w:lvlText w:val="%5."/>
      <w:lvlJc w:val="left"/>
      <w:pPr>
        <w:ind w:left="3600" w:hanging="360"/>
      </w:pPr>
    </w:lvl>
    <w:lvl w:ilvl="5" w:tplc="AB185110">
      <w:start w:val="1"/>
      <w:numFmt w:val="lowerRoman"/>
      <w:lvlText w:val="%6."/>
      <w:lvlJc w:val="right"/>
      <w:pPr>
        <w:ind w:left="4320" w:hanging="180"/>
      </w:pPr>
    </w:lvl>
    <w:lvl w:ilvl="6" w:tplc="69B0E43E">
      <w:start w:val="1"/>
      <w:numFmt w:val="decimal"/>
      <w:lvlText w:val="%7."/>
      <w:lvlJc w:val="left"/>
      <w:pPr>
        <w:ind w:left="5040" w:hanging="360"/>
      </w:pPr>
    </w:lvl>
    <w:lvl w:ilvl="7" w:tplc="AD60CF56">
      <w:start w:val="1"/>
      <w:numFmt w:val="lowerLetter"/>
      <w:lvlText w:val="%8."/>
      <w:lvlJc w:val="left"/>
      <w:pPr>
        <w:ind w:left="5760" w:hanging="360"/>
      </w:pPr>
    </w:lvl>
    <w:lvl w:ilvl="8" w:tplc="B27AA8A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D5486"/>
    <w:multiLevelType w:val="multilevel"/>
    <w:tmpl w:val="C50CF45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7B838F8"/>
    <w:multiLevelType w:val="hybridMultilevel"/>
    <w:tmpl w:val="3754131A"/>
    <w:lvl w:ilvl="0" w:tplc="4A564C5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i w:val="0"/>
        <w:iCs/>
        <w:color w:val="2E74B5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F6964"/>
    <w:multiLevelType w:val="multilevel"/>
    <w:tmpl w:val="FE60393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AC42C14"/>
    <w:multiLevelType w:val="hybridMultilevel"/>
    <w:tmpl w:val="4B962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C21E8"/>
    <w:multiLevelType w:val="hybridMultilevel"/>
    <w:tmpl w:val="D9F2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13105"/>
    <w:multiLevelType w:val="hybridMultilevel"/>
    <w:tmpl w:val="78D26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AC6CB3"/>
    <w:multiLevelType w:val="multilevel"/>
    <w:tmpl w:val="A41C4BB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6A731D9"/>
    <w:multiLevelType w:val="multilevel"/>
    <w:tmpl w:val="1062FD8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FAF1F5A"/>
    <w:multiLevelType w:val="multilevel"/>
    <w:tmpl w:val="CD945F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1394809738">
    <w:abstractNumId w:val="5"/>
  </w:num>
  <w:num w:numId="2" w16cid:durableId="133371254">
    <w:abstractNumId w:val="0"/>
  </w:num>
  <w:num w:numId="3" w16cid:durableId="1755787042">
    <w:abstractNumId w:val="16"/>
  </w:num>
  <w:num w:numId="4" w16cid:durableId="1788355437">
    <w:abstractNumId w:val="20"/>
  </w:num>
  <w:num w:numId="5" w16cid:durableId="1137527282">
    <w:abstractNumId w:val="17"/>
  </w:num>
  <w:num w:numId="6" w16cid:durableId="176619715">
    <w:abstractNumId w:val="3"/>
  </w:num>
  <w:num w:numId="7" w16cid:durableId="273905789">
    <w:abstractNumId w:val="2"/>
  </w:num>
  <w:num w:numId="8" w16cid:durableId="856238424">
    <w:abstractNumId w:val="18"/>
  </w:num>
  <w:num w:numId="9" w16cid:durableId="1662661198">
    <w:abstractNumId w:val="8"/>
  </w:num>
  <w:num w:numId="10" w16cid:durableId="1965843023">
    <w:abstractNumId w:val="1"/>
  </w:num>
  <w:num w:numId="11" w16cid:durableId="386799860">
    <w:abstractNumId w:val="4"/>
  </w:num>
  <w:num w:numId="12" w16cid:durableId="404646704">
    <w:abstractNumId w:val="21"/>
  </w:num>
  <w:num w:numId="13" w16cid:durableId="1163667586">
    <w:abstractNumId w:val="29"/>
  </w:num>
  <w:num w:numId="14" w16cid:durableId="900284320">
    <w:abstractNumId w:val="11"/>
  </w:num>
  <w:num w:numId="15" w16cid:durableId="1074351840">
    <w:abstractNumId w:val="23"/>
  </w:num>
  <w:num w:numId="16" w16cid:durableId="223761040">
    <w:abstractNumId w:val="19"/>
  </w:num>
  <w:num w:numId="17" w16cid:durableId="1480417063">
    <w:abstractNumId w:val="2"/>
    <w:lvlOverride w:ilvl="0">
      <w:startOverride w:val="1"/>
    </w:lvlOverride>
  </w:num>
  <w:num w:numId="18" w16cid:durableId="1086465807">
    <w:abstractNumId w:val="2"/>
  </w:num>
  <w:num w:numId="19" w16cid:durableId="978653629">
    <w:abstractNumId w:val="2"/>
  </w:num>
  <w:num w:numId="20" w16cid:durableId="298456834">
    <w:abstractNumId w:val="2"/>
  </w:num>
  <w:num w:numId="21" w16cid:durableId="1495997298">
    <w:abstractNumId w:val="4"/>
    <w:lvlOverride w:ilvl="0">
      <w:startOverride w:val="1"/>
    </w:lvlOverride>
  </w:num>
  <w:num w:numId="22" w16cid:durableId="972828381">
    <w:abstractNumId w:val="4"/>
  </w:num>
  <w:num w:numId="23" w16cid:durableId="1661234209">
    <w:abstractNumId w:val="4"/>
  </w:num>
  <w:num w:numId="24" w16cid:durableId="497503762">
    <w:abstractNumId w:val="11"/>
    <w:lvlOverride w:ilvl="0">
      <w:startOverride w:val="1"/>
    </w:lvlOverride>
  </w:num>
  <w:num w:numId="25" w16cid:durableId="1068306746">
    <w:abstractNumId w:val="11"/>
  </w:num>
  <w:num w:numId="26" w16cid:durableId="1224023826">
    <w:abstractNumId w:val="27"/>
  </w:num>
  <w:num w:numId="27" w16cid:durableId="1661883400">
    <w:abstractNumId w:val="28"/>
  </w:num>
  <w:num w:numId="28" w16cid:durableId="2075201164">
    <w:abstractNumId w:val="25"/>
  </w:num>
  <w:num w:numId="29" w16cid:durableId="1142385037">
    <w:abstractNumId w:val="12"/>
  </w:num>
  <w:num w:numId="30" w16cid:durableId="1534075085">
    <w:abstractNumId w:val="14"/>
  </w:num>
  <w:num w:numId="31" w16cid:durableId="907886154">
    <w:abstractNumId w:val="10"/>
  </w:num>
  <w:num w:numId="32" w16cid:durableId="1143081182">
    <w:abstractNumId w:val="26"/>
  </w:num>
  <w:num w:numId="33" w16cid:durableId="648284864">
    <w:abstractNumId w:val="24"/>
  </w:num>
  <w:num w:numId="34" w16cid:durableId="1291130266">
    <w:abstractNumId w:val="13"/>
  </w:num>
  <w:num w:numId="35" w16cid:durableId="1767726668">
    <w:abstractNumId w:val="6"/>
  </w:num>
  <w:num w:numId="36" w16cid:durableId="596865742">
    <w:abstractNumId w:val="7"/>
  </w:num>
  <w:num w:numId="37" w16cid:durableId="1148791215">
    <w:abstractNumId w:val="22"/>
  </w:num>
  <w:num w:numId="38" w16cid:durableId="109322512">
    <w:abstractNumId w:val="9"/>
  </w:num>
  <w:num w:numId="39" w16cid:durableId="16227632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606"/>
    <w:rsid w:val="000000A8"/>
    <w:rsid w:val="000038E8"/>
    <w:rsid w:val="00004479"/>
    <w:rsid w:val="00020E4E"/>
    <w:rsid w:val="00025282"/>
    <w:rsid w:val="00037B88"/>
    <w:rsid w:val="000425A7"/>
    <w:rsid w:val="000443D5"/>
    <w:rsid w:val="0004780B"/>
    <w:rsid w:val="00062C8D"/>
    <w:rsid w:val="000664D3"/>
    <w:rsid w:val="00080A6D"/>
    <w:rsid w:val="000968F5"/>
    <w:rsid w:val="000A47C7"/>
    <w:rsid w:val="000E2DD9"/>
    <w:rsid w:val="000E546D"/>
    <w:rsid w:val="000EFB56"/>
    <w:rsid w:val="000F5DD2"/>
    <w:rsid w:val="00110401"/>
    <w:rsid w:val="00121EAF"/>
    <w:rsid w:val="001552AF"/>
    <w:rsid w:val="001670B3"/>
    <w:rsid w:val="001A2146"/>
    <w:rsid w:val="001A543C"/>
    <w:rsid w:val="001D5665"/>
    <w:rsid w:val="001E6FA0"/>
    <w:rsid w:val="001F00EA"/>
    <w:rsid w:val="001F2A8B"/>
    <w:rsid w:val="00206BB4"/>
    <w:rsid w:val="002177F9"/>
    <w:rsid w:val="00226C2A"/>
    <w:rsid w:val="00227E9C"/>
    <w:rsid w:val="00227F0A"/>
    <w:rsid w:val="00241393"/>
    <w:rsid w:val="00253F4D"/>
    <w:rsid w:val="00256391"/>
    <w:rsid w:val="00284354"/>
    <w:rsid w:val="00292601"/>
    <w:rsid w:val="002C6467"/>
    <w:rsid w:val="002E74B9"/>
    <w:rsid w:val="00311F87"/>
    <w:rsid w:val="0032782D"/>
    <w:rsid w:val="00344AF0"/>
    <w:rsid w:val="0036161F"/>
    <w:rsid w:val="00386468"/>
    <w:rsid w:val="003A40A6"/>
    <w:rsid w:val="003A69CF"/>
    <w:rsid w:val="003B0F9A"/>
    <w:rsid w:val="003B5752"/>
    <w:rsid w:val="003D3F0E"/>
    <w:rsid w:val="003D6F7C"/>
    <w:rsid w:val="003E2851"/>
    <w:rsid w:val="003F23B8"/>
    <w:rsid w:val="003F7DE5"/>
    <w:rsid w:val="004209C0"/>
    <w:rsid w:val="004267A0"/>
    <w:rsid w:val="00440B6E"/>
    <w:rsid w:val="00461ACD"/>
    <w:rsid w:val="00464C9D"/>
    <w:rsid w:val="004664F4"/>
    <w:rsid w:val="00475504"/>
    <w:rsid w:val="004C7464"/>
    <w:rsid w:val="004D3722"/>
    <w:rsid w:val="004F8384"/>
    <w:rsid w:val="00502BCC"/>
    <w:rsid w:val="005032E5"/>
    <w:rsid w:val="00505F08"/>
    <w:rsid w:val="0050687C"/>
    <w:rsid w:val="0055489B"/>
    <w:rsid w:val="00555EA1"/>
    <w:rsid w:val="00581ABB"/>
    <w:rsid w:val="005913C5"/>
    <w:rsid w:val="005B1DDF"/>
    <w:rsid w:val="005C5D40"/>
    <w:rsid w:val="005D3094"/>
    <w:rsid w:val="005E2D37"/>
    <w:rsid w:val="005F029C"/>
    <w:rsid w:val="005F4F15"/>
    <w:rsid w:val="00615A7E"/>
    <w:rsid w:val="00617F02"/>
    <w:rsid w:val="006226DE"/>
    <w:rsid w:val="006365CB"/>
    <w:rsid w:val="006515D6"/>
    <w:rsid w:val="0065354C"/>
    <w:rsid w:val="00664907"/>
    <w:rsid w:val="00674852"/>
    <w:rsid w:val="00690044"/>
    <w:rsid w:val="00695F5E"/>
    <w:rsid w:val="006A10E4"/>
    <w:rsid w:val="006A2F8B"/>
    <w:rsid w:val="006A3B7C"/>
    <w:rsid w:val="006B4A86"/>
    <w:rsid w:val="006C7794"/>
    <w:rsid w:val="006D1956"/>
    <w:rsid w:val="00701D10"/>
    <w:rsid w:val="007023C3"/>
    <w:rsid w:val="00710357"/>
    <w:rsid w:val="00720F38"/>
    <w:rsid w:val="00741DEF"/>
    <w:rsid w:val="007429D6"/>
    <w:rsid w:val="00760A53"/>
    <w:rsid w:val="00765CD7"/>
    <w:rsid w:val="00766924"/>
    <w:rsid w:val="00781BB0"/>
    <w:rsid w:val="00784465"/>
    <w:rsid w:val="00784B02"/>
    <w:rsid w:val="00787F68"/>
    <w:rsid w:val="007B58B6"/>
    <w:rsid w:val="007B6533"/>
    <w:rsid w:val="007C00F9"/>
    <w:rsid w:val="007D3C38"/>
    <w:rsid w:val="007E08E9"/>
    <w:rsid w:val="007E09BC"/>
    <w:rsid w:val="007F0C34"/>
    <w:rsid w:val="00811600"/>
    <w:rsid w:val="00835818"/>
    <w:rsid w:val="00854E30"/>
    <w:rsid w:val="00860192"/>
    <w:rsid w:val="00861FFB"/>
    <w:rsid w:val="008B2442"/>
    <w:rsid w:val="008B3B55"/>
    <w:rsid w:val="008D512E"/>
    <w:rsid w:val="008E0E08"/>
    <w:rsid w:val="008E36DE"/>
    <w:rsid w:val="00901A1E"/>
    <w:rsid w:val="00923AA2"/>
    <w:rsid w:val="00926B17"/>
    <w:rsid w:val="00932E31"/>
    <w:rsid w:val="00960FBD"/>
    <w:rsid w:val="00971C61"/>
    <w:rsid w:val="00983CDF"/>
    <w:rsid w:val="009A3F11"/>
    <w:rsid w:val="009B1B17"/>
    <w:rsid w:val="00A31EE1"/>
    <w:rsid w:val="00A41B05"/>
    <w:rsid w:val="00A90903"/>
    <w:rsid w:val="00A93F58"/>
    <w:rsid w:val="00AD3439"/>
    <w:rsid w:val="00AD7CA2"/>
    <w:rsid w:val="00AE10BB"/>
    <w:rsid w:val="00AF14D4"/>
    <w:rsid w:val="00AF61D8"/>
    <w:rsid w:val="00B3142E"/>
    <w:rsid w:val="00B31513"/>
    <w:rsid w:val="00B363F5"/>
    <w:rsid w:val="00B421E8"/>
    <w:rsid w:val="00B56198"/>
    <w:rsid w:val="00B604E4"/>
    <w:rsid w:val="00B9142D"/>
    <w:rsid w:val="00BB2FB8"/>
    <w:rsid w:val="00BC151A"/>
    <w:rsid w:val="00BD2448"/>
    <w:rsid w:val="00BE74A5"/>
    <w:rsid w:val="00BF3018"/>
    <w:rsid w:val="00BF62DF"/>
    <w:rsid w:val="00C0211F"/>
    <w:rsid w:val="00C046E1"/>
    <w:rsid w:val="00C04EA3"/>
    <w:rsid w:val="00C4481E"/>
    <w:rsid w:val="00C52F89"/>
    <w:rsid w:val="00C707FF"/>
    <w:rsid w:val="00C77DA6"/>
    <w:rsid w:val="00C81E7E"/>
    <w:rsid w:val="00C834BE"/>
    <w:rsid w:val="00C93DEB"/>
    <w:rsid w:val="00C96376"/>
    <w:rsid w:val="00CC0943"/>
    <w:rsid w:val="00CC2E71"/>
    <w:rsid w:val="00CD2D6A"/>
    <w:rsid w:val="00CD72CA"/>
    <w:rsid w:val="00CE15F7"/>
    <w:rsid w:val="00CF04FF"/>
    <w:rsid w:val="00CF0953"/>
    <w:rsid w:val="00D02272"/>
    <w:rsid w:val="00D03748"/>
    <w:rsid w:val="00D03B66"/>
    <w:rsid w:val="00D1417C"/>
    <w:rsid w:val="00D15C84"/>
    <w:rsid w:val="00D20263"/>
    <w:rsid w:val="00D70510"/>
    <w:rsid w:val="00D86CB5"/>
    <w:rsid w:val="00D907C4"/>
    <w:rsid w:val="00D93F5D"/>
    <w:rsid w:val="00DC4CAE"/>
    <w:rsid w:val="00DF0DD1"/>
    <w:rsid w:val="00DF1209"/>
    <w:rsid w:val="00DF5D04"/>
    <w:rsid w:val="00E03CEA"/>
    <w:rsid w:val="00E051DA"/>
    <w:rsid w:val="00E2540D"/>
    <w:rsid w:val="00E469F7"/>
    <w:rsid w:val="00E6349D"/>
    <w:rsid w:val="00E653B1"/>
    <w:rsid w:val="00E65DF1"/>
    <w:rsid w:val="00E7546F"/>
    <w:rsid w:val="00EC121F"/>
    <w:rsid w:val="00EC4A94"/>
    <w:rsid w:val="00EC6355"/>
    <w:rsid w:val="00EE7878"/>
    <w:rsid w:val="00EF76C7"/>
    <w:rsid w:val="00F03CE7"/>
    <w:rsid w:val="00F33B4A"/>
    <w:rsid w:val="00F40691"/>
    <w:rsid w:val="00F42D4E"/>
    <w:rsid w:val="00F51E7B"/>
    <w:rsid w:val="00F5543D"/>
    <w:rsid w:val="00F73EDD"/>
    <w:rsid w:val="00F75AF6"/>
    <w:rsid w:val="00F82A77"/>
    <w:rsid w:val="00F84862"/>
    <w:rsid w:val="00F84D03"/>
    <w:rsid w:val="00F85C02"/>
    <w:rsid w:val="00F915DD"/>
    <w:rsid w:val="00FA2E79"/>
    <w:rsid w:val="00FB256E"/>
    <w:rsid w:val="00FC77F7"/>
    <w:rsid w:val="00FF6606"/>
    <w:rsid w:val="02476C6F"/>
    <w:rsid w:val="0278F01B"/>
    <w:rsid w:val="0364026C"/>
    <w:rsid w:val="0461DA83"/>
    <w:rsid w:val="05628900"/>
    <w:rsid w:val="06587C17"/>
    <w:rsid w:val="0718940F"/>
    <w:rsid w:val="078F1A2B"/>
    <w:rsid w:val="07E3A1D5"/>
    <w:rsid w:val="09C3B411"/>
    <w:rsid w:val="0A54C049"/>
    <w:rsid w:val="0B60FC75"/>
    <w:rsid w:val="0BEF7A6F"/>
    <w:rsid w:val="0C2D8ABC"/>
    <w:rsid w:val="0CBF373D"/>
    <w:rsid w:val="0D0487E9"/>
    <w:rsid w:val="0D172957"/>
    <w:rsid w:val="0DFECF0B"/>
    <w:rsid w:val="0ED82B49"/>
    <w:rsid w:val="0FEE2A90"/>
    <w:rsid w:val="1047A1D8"/>
    <w:rsid w:val="10DB068D"/>
    <w:rsid w:val="12D76963"/>
    <w:rsid w:val="13EF9C29"/>
    <w:rsid w:val="159A758F"/>
    <w:rsid w:val="16F5678B"/>
    <w:rsid w:val="18C9DE31"/>
    <w:rsid w:val="19B45FA2"/>
    <w:rsid w:val="1A1034CC"/>
    <w:rsid w:val="1A3782A0"/>
    <w:rsid w:val="1C144E48"/>
    <w:rsid w:val="1C9C879D"/>
    <w:rsid w:val="1D4DB82B"/>
    <w:rsid w:val="1DF2EE54"/>
    <w:rsid w:val="1EC1712E"/>
    <w:rsid w:val="1F4515D9"/>
    <w:rsid w:val="1FB22EF6"/>
    <w:rsid w:val="20127923"/>
    <w:rsid w:val="216F48F5"/>
    <w:rsid w:val="21D6AF19"/>
    <w:rsid w:val="220172F7"/>
    <w:rsid w:val="229E69C4"/>
    <w:rsid w:val="23F4D4EA"/>
    <w:rsid w:val="254E4557"/>
    <w:rsid w:val="25AF0A94"/>
    <w:rsid w:val="26368303"/>
    <w:rsid w:val="26D360BC"/>
    <w:rsid w:val="2730B005"/>
    <w:rsid w:val="2791523E"/>
    <w:rsid w:val="27E2E8C7"/>
    <w:rsid w:val="27E71792"/>
    <w:rsid w:val="283445DE"/>
    <w:rsid w:val="28EBE18D"/>
    <w:rsid w:val="299C56A0"/>
    <w:rsid w:val="2A1874C6"/>
    <w:rsid w:val="2A938145"/>
    <w:rsid w:val="2AAB01EA"/>
    <w:rsid w:val="2B8DCBFB"/>
    <w:rsid w:val="2BEF6143"/>
    <w:rsid w:val="2CC4C052"/>
    <w:rsid w:val="2EC2256C"/>
    <w:rsid w:val="2F6498BE"/>
    <w:rsid w:val="31C09416"/>
    <w:rsid w:val="32B3BBC0"/>
    <w:rsid w:val="32CE5DD8"/>
    <w:rsid w:val="3728DEDA"/>
    <w:rsid w:val="380437C1"/>
    <w:rsid w:val="388676D5"/>
    <w:rsid w:val="38A4D912"/>
    <w:rsid w:val="3C70A93B"/>
    <w:rsid w:val="3CDC8EA8"/>
    <w:rsid w:val="3DE32951"/>
    <w:rsid w:val="3E71B13F"/>
    <w:rsid w:val="3F8BC835"/>
    <w:rsid w:val="40F4C6BC"/>
    <w:rsid w:val="41353A9B"/>
    <w:rsid w:val="422CF179"/>
    <w:rsid w:val="42A81A3F"/>
    <w:rsid w:val="43AB863E"/>
    <w:rsid w:val="4414FDBB"/>
    <w:rsid w:val="45B02D5A"/>
    <w:rsid w:val="4623C798"/>
    <w:rsid w:val="470C467E"/>
    <w:rsid w:val="48F9D7CB"/>
    <w:rsid w:val="4962E6AE"/>
    <w:rsid w:val="49EA79F4"/>
    <w:rsid w:val="49F4DA3A"/>
    <w:rsid w:val="4A111B24"/>
    <w:rsid w:val="4A436153"/>
    <w:rsid w:val="4A44331C"/>
    <w:rsid w:val="4DEC2F36"/>
    <w:rsid w:val="4E33E131"/>
    <w:rsid w:val="5060491B"/>
    <w:rsid w:val="50D8161A"/>
    <w:rsid w:val="523079C7"/>
    <w:rsid w:val="52337EE1"/>
    <w:rsid w:val="53B15C64"/>
    <w:rsid w:val="540F0F63"/>
    <w:rsid w:val="542F8539"/>
    <w:rsid w:val="543C1F57"/>
    <w:rsid w:val="57A8DDAF"/>
    <w:rsid w:val="5878F3F5"/>
    <w:rsid w:val="58F16172"/>
    <w:rsid w:val="59C046D1"/>
    <w:rsid w:val="59FB4666"/>
    <w:rsid w:val="5D24F805"/>
    <w:rsid w:val="5ED3A2EB"/>
    <w:rsid w:val="5FA920C9"/>
    <w:rsid w:val="5FB317F5"/>
    <w:rsid w:val="5FEB30BF"/>
    <w:rsid w:val="5FEC24C9"/>
    <w:rsid w:val="611FA408"/>
    <w:rsid w:val="6133E133"/>
    <w:rsid w:val="617F3703"/>
    <w:rsid w:val="621E25D4"/>
    <w:rsid w:val="62E79BB7"/>
    <w:rsid w:val="632F51D9"/>
    <w:rsid w:val="63A1D311"/>
    <w:rsid w:val="65CD0AC0"/>
    <w:rsid w:val="680FF7AB"/>
    <w:rsid w:val="685E1288"/>
    <w:rsid w:val="68A9EB4F"/>
    <w:rsid w:val="692A0CA7"/>
    <w:rsid w:val="694FEFE9"/>
    <w:rsid w:val="69ACAE28"/>
    <w:rsid w:val="6A97A269"/>
    <w:rsid w:val="6A995144"/>
    <w:rsid w:val="6ACA770E"/>
    <w:rsid w:val="6B7F1F5D"/>
    <w:rsid w:val="6CB970CB"/>
    <w:rsid w:val="6E137F1D"/>
    <w:rsid w:val="6F07F874"/>
    <w:rsid w:val="6F3A14A7"/>
    <w:rsid w:val="7012899F"/>
    <w:rsid w:val="70272891"/>
    <w:rsid w:val="7047E04D"/>
    <w:rsid w:val="7050BF12"/>
    <w:rsid w:val="72D62836"/>
    <w:rsid w:val="734E0A13"/>
    <w:rsid w:val="73CC090D"/>
    <w:rsid w:val="73D38D1F"/>
    <w:rsid w:val="73EF3079"/>
    <w:rsid w:val="747E462B"/>
    <w:rsid w:val="74FDEBDA"/>
    <w:rsid w:val="770FB4CB"/>
    <w:rsid w:val="77610C44"/>
    <w:rsid w:val="77C4B8F7"/>
    <w:rsid w:val="786C7307"/>
    <w:rsid w:val="7A64F6C4"/>
    <w:rsid w:val="7AB99C11"/>
    <w:rsid w:val="7B69049C"/>
    <w:rsid w:val="7D5F4507"/>
    <w:rsid w:val="7DC6409C"/>
    <w:rsid w:val="7E26FD01"/>
    <w:rsid w:val="7E4BA8C9"/>
    <w:rsid w:val="7E84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744B"/>
  <w15:docId w15:val="{0C750466-ABE4-4A41-822F-70F19B2C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878"/>
    <w:pPr>
      <w:spacing w:after="160" w:line="259" w:lineRule="auto"/>
    </w:p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5C5D40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11772"/>
  </w:style>
  <w:style w:type="character" w:customStyle="1" w:styleId="StopkaZnak">
    <w:name w:val="Stopka Znak"/>
    <w:basedOn w:val="Domylnaczcionkaakapitu"/>
    <w:link w:val="Stopka"/>
    <w:uiPriority w:val="99"/>
    <w:qFormat/>
    <w:rsid w:val="00811772"/>
  </w:style>
  <w:style w:type="character" w:customStyle="1" w:styleId="AkapitzlistZnak">
    <w:name w:val="Akapit z listą Znak"/>
    <w:link w:val="Akapitzlist"/>
    <w:uiPriority w:val="34"/>
    <w:qFormat/>
    <w:locked/>
    <w:rsid w:val="004D0B04"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basedOn w:val="Normalny"/>
    <w:link w:val="AkapitzlistZnak"/>
    <w:uiPriority w:val="34"/>
    <w:qFormat/>
    <w:rsid w:val="00E64A89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F52CF"/>
    <w:pPr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4D0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C1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21F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861FF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142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5D4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5C5D4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C5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3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1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3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8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1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5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8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5BD36C803B64B9B943E51C552C882" ma:contentTypeVersion="4" ma:contentTypeDescription="Create a new document." ma:contentTypeScope="" ma:versionID="046d799b0c0317ae0a645ac8ec260d48">
  <xsd:schema xmlns:xsd="http://www.w3.org/2001/XMLSchema" xmlns:xs="http://www.w3.org/2001/XMLSchema" xmlns:p="http://schemas.microsoft.com/office/2006/metadata/properties" xmlns:ns2="b35f4caa-07da-472a-8c12-161ed4d93090" targetNamespace="http://schemas.microsoft.com/office/2006/metadata/properties" ma:root="true" ma:fieldsID="e90010f1400d4fc5664e73de20e45139" ns2:_="">
    <xsd:import namespace="b35f4caa-07da-472a-8c12-161ed4d9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f4caa-07da-472a-8c12-161ed4d93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B5388B-E626-47A7-B748-4373B8C7FA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AE27B-3473-4439-B4A6-B379A4D5EE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452FAD-3EF2-4B0E-BD5B-EFAAED957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f4caa-07da-472a-8c12-161ed4d9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EC04C1-ED4C-44A0-B67A-43C9A19842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Ignaszak</dc:creator>
  <dc:description/>
  <cp:lastModifiedBy>Otwinowska Olga</cp:lastModifiedBy>
  <cp:revision>3</cp:revision>
  <cp:lastPrinted>2025-11-21T11:08:00Z</cp:lastPrinted>
  <dcterms:created xsi:type="dcterms:W3CDTF">2025-11-26T09:04:00Z</dcterms:created>
  <dcterms:modified xsi:type="dcterms:W3CDTF">2025-11-26T09:16:00Z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0x0101002B75BD36C803B64B9B943E51C552C882</vt:lpwstr>
  </property>
</Properties>
</file>